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8AD3" w14:textId="0327200D" w:rsidR="00854D56" w:rsidRPr="007C12BC" w:rsidRDefault="00C76990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C12B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Global Epidemiology of Hidradenitis Suppurativa (HS): A Systemic Review of Prevalence </w:t>
      </w:r>
      <w:r w:rsidR="00CC6B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and Clinical Characteristics </w:t>
      </w:r>
    </w:p>
    <w:p w14:paraId="5C97FD90" w14:textId="4DE7695C" w:rsidR="00C76990" w:rsidRPr="002020F9" w:rsidRDefault="00C76990">
      <w:pPr>
        <w:rPr>
          <w:rFonts w:ascii="Times New Roman" w:hAnsi="Times New Roman" w:cs="Times New Roman"/>
          <w:sz w:val="22"/>
          <w:szCs w:val="22"/>
        </w:rPr>
      </w:pPr>
    </w:p>
    <w:p w14:paraId="41C1C56A" w14:textId="504E6C55" w:rsidR="00C76990" w:rsidRDefault="00C76990"/>
    <w:tbl>
      <w:tblPr>
        <w:tblStyle w:val="TableGrid"/>
        <w:tblpPr w:leftFromText="180" w:rightFromText="180" w:vertAnchor="text" w:horzAnchor="margin" w:tblpX="-275" w:tblpY="3"/>
        <w:tblW w:w="14895" w:type="dxa"/>
        <w:tblLook w:val="04A0" w:firstRow="1" w:lastRow="0" w:firstColumn="1" w:lastColumn="0" w:noHBand="0" w:noVBand="1"/>
      </w:tblPr>
      <w:tblGrid>
        <w:gridCol w:w="1520"/>
        <w:gridCol w:w="1090"/>
        <w:gridCol w:w="1374"/>
        <w:gridCol w:w="1079"/>
        <w:gridCol w:w="1601"/>
        <w:gridCol w:w="1628"/>
        <w:gridCol w:w="1380"/>
        <w:gridCol w:w="1779"/>
        <w:gridCol w:w="3444"/>
      </w:tblGrid>
      <w:tr w:rsidR="00EA2291" w:rsidRPr="002020F9" w14:paraId="17102E6E" w14:textId="77777777" w:rsidTr="00CE7EB3">
        <w:trPr>
          <w:trHeight w:val="1227"/>
        </w:trPr>
        <w:tc>
          <w:tcPr>
            <w:tcW w:w="1528" w:type="dxa"/>
            <w:shd w:val="clear" w:color="auto" w:fill="D5DCE4" w:themeFill="text2" w:themeFillTint="33"/>
          </w:tcPr>
          <w:p w14:paraId="6F321CE4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Continent</w:t>
            </w:r>
          </w:p>
        </w:tc>
        <w:tc>
          <w:tcPr>
            <w:tcW w:w="1090" w:type="dxa"/>
            <w:shd w:val="clear" w:color="auto" w:fill="D5DCE4" w:themeFill="text2" w:themeFillTint="33"/>
          </w:tcPr>
          <w:p w14:paraId="708B53BB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Country</w:t>
            </w:r>
          </w:p>
        </w:tc>
        <w:tc>
          <w:tcPr>
            <w:tcW w:w="1378" w:type="dxa"/>
            <w:shd w:val="clear" w:color="auto" w:fill="D5DCE4" w:themeFill="text2" w:themeFillTint="33"/>
          </w:tcPr>
          <w:p w14:paraId="2C182558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079" w:type="dxa"/>
            <w:shd w:val="clear" w:color="auto" w:fill="D5DCE4" w:themeFill="text2" w:themeFillTint="33"/>
          </w:tcPr>
          <w:p w14:paraId="355D76EA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Study Period</w:t>
            </w:r>
          </w:p>
        </w:tc>
        <w:tc>
          <w:tcPr>
            <w:tcW w:w="1602" w:type="dxa"/>
            <w:shd w:val="clear" w:color="auto" w:fill="D5DCE4" w:themeFill="text2" w:themeFillTint="33"/>
          </w:tcPr>
          <w:p w14:paraId="5DA7AF98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Region</w:t>
            </w:r>
          </w:p>
        </w:tc>
        <w:tc>
          <w:tcPr>
            <w:tcW w:w="1628" w:type="dxa"/>
            <w:shd w:val="clear" w:color="auto" w:fill="D5DCE4" w:themeFill="text2" w:themeFillTint="33"/>
          </w:tcPr>
          <w:p w14:paraId="05084A17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Case-finding method</w:t>
            </w:r>
          </w:p>
        </w:tc>
        <w:tc>
          <w:tcPr>
            <w:tcW w:w="1337" w:type="dxa"/>
            <w:shd w:val="clear" w:color="auto" w:fill="D5DCE4" w:themeFill="text2" w:themeFillTint="33"/>
          </w:tcPr>
          <w:p w14:paraId="2A0F0F1A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Number of Cases (during the study population)</w:t>
            </w:r>
          </w:p>
        </w:tc>
        <w:tc>
          <w:tcPr>
            <w:tcW w:w="1783" w:type="dxa"/>
            <w:shd w:val="clear" w:color="auto" w:fill="D5DCE4" w:themeFill="text2" w:themeFillTint="33"/>
          </w:tcPr>
          <w:p w14:paraId="1EC31B82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Prevalence per 100,000 (95% CI) year of study</w:t>
            </w:r>
          </w:p>
        </w:tc>
        <w:tc>
          <w:tcPr>
            <w:tcW w:w="3470" w:type="dxa"/>
            <w:shd w:val="clear" w:color="auto" w:fill="D5DCE4" w:themeFill="text2" w:themeFillTint="33"/>
          </w:tcPr>
          <w:p w14:paraId="3E031382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Results</w:t>
            </w:r>
          </w:p>
        </w:tc>
      </w:tr>
      <w:tr w:rsidR="00EA2291" w:rsidRPr="002020F9" w14:paraId="764D0C98" w14:textId="77777777" w:rsidTr="00CC6B43">
        <w:trPr>
          <w:trHeight w:val="490"/>
        </w:trPr>
        <w:tc>
          <w:tcPr>
            <w:tcW w:w="1528" w:type="dxa"/>
            <w:shd w:val="clear" w:color="auto" w:fill="D9E2F3" w:themeFill="accent1" w:themeFillTint="33"/>
          </w:tcPr>
          <w:p w14:paraId="62D20162" w14:textId="0F0553B0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South America</w:t>
            </w:r>
          </w:p>
        </w:tc>
        <w:tc>
          <w:tcPr>
            <w:tcW w:w="1090" w:type="dxa"/>
            <w:shd w:val="clear" w:color="auto" w:fill="D9E2F3" w:themeFill="accent1" w:themeFillTint="33"/>
          </w:tcPr>
          <w:p w14:paraId="2D8BFB1F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D9E2F3" w:themeFill="accent1" w:themeFillTint="33"/>
          </w:tcPr>
          <w:p w14:paraId="6E2DAB07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D9E2F3" w:themeFill="accent1" w:themeFillTint="33"/>
          </w:tcPr>
          <w:p w14:paraId="6907126B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  <w:shd w:val="clear" w:color="auto" w:fill="D9E2F3" w:themeFill="accent1" w:themeFillTint="33"/>
          </w:tcPr>
          <w:p w14:paraId="4F5A7BD8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D9E2F3" w:themeFill="accent1" w:themeFillTint="33"/>
          </w:tcPr>
          <w:p w14:paraId="5D4DF9AA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6FD3B0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shd w:val="clear" w:color="auto" w:fill="D9E2F3" w:themeFill="accent1" w:themeFillTint="33"/>
          </w:tcPr>
          <w:p w14:paraId="4418D41D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0" w:type="dxa"/>
            <w:shd w:val="clear" w:color="auto" w:fill="D9E2F3" w:themeFill="accent1" w:themeFillTint="33"/>
          </w:tcPr>
          <w:p w14:paraId="078E39D3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1EED" w:rsidRPr="002020F9" w14:paraId="410A133C" w14:textId="77777777" w:rsidTr="00084642">
        <w:trPr>
          <w:trHeight w:val="2986"/>
        </w:trPr>
        <w:tc>
          <w:tcPr>
            <w:tcW w:w="1528" w:type="dxa"/>
          </w:tcPr>
          <w:p w14:paraId="04E92539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F45B4E0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Brazil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038E5EB" w14:textId="5A684CEC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Ianhez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M., Schmitt, J.V &amp;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Miot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, H.A.</w:t>
            </w:r>
            <w:r w:rsidR="00B25AAE" w:rsidRPr="00CC6B4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1D93B9F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January -June 2017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5D0EEAB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87 Brazilian municipalities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B6100E5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Random phone call survey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36C24CF" w14:textId="1F85725C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6048</w:t>
            </w:r>
            <w:r w:rsidR="00B25AAE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cases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6CD0E50" w14:textId="77777777" w:rsidR="007C12BC" w:rsidRPr="00CC6B43" w:rsidRDefault="007C12BC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prevalence</w:t>
            </w:r>
            <w:r w:rsidRPr="00CC6B43">
              <w:rPr>
                <w:rStyle w:val="a"/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of</w:t>
            </w:r>
            <w:r w:rsidRPr="00CC6B43">
              <w:rPr>
                <w:rStyle w:val="a"/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HS</w:t>
            </w:r>
            <w:r w:rsidRPr="00CC6B43">
              <w:rPr>
                <w:rStyle w:val="a"/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was</w:t>
            </w:r>
            <w:r w:rsidRPr="00CC6B43">
              <w:rPr>
                <w:rStyle w:val="a"/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0.41%</w:t>
            </w:r>
            <w:r w:rsidRPr="00CC6B43">
              <w:rPr>
                <w:rStyle w:val="a"/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(CI</w:t>
            </w:r>
            <w:r w:rsidRPr="00CC6B43">
              <w:rPr>
                <w:rStyle w:val="a"/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95%</w:t>
            </w:r>
          </w:p>
          <w:p w14:paraId="43AAE93B" w14:textId="77777777" w:rsidR="007C12BC" w:rsidRPr="00CC6B43" w:rsidRDefault="007C12BC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0.32</w:t>
            </w:r>
            <w:r w:rsidRPr="00CC6B43">
              <w:rPr>
                <w:rStyle w:val="ff4"/>
                <w:rFonts w:ascii="Times New Roman" w:hAnsi="Times New Roman" w:cs="Times New Roman"/>
                <w:color w:val="231F20"/>
                <w:sz w:val="21"/>
                <w:szCs w:val="21"/>
              </w:rPr>
              <w:t>–</w:t>
            </w: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0.50)</w:t>
            </w:r>
          </w:p>
          <w:p w14:paraId="0EC251EE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0.41% (CI 95% 0.32-0.50)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4FCDD49A" w14:textId="77777777" w:rsidR="007C12BC" w:rsidRPr="00CC6B43" w:rsidRDefault="007C12BC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2661FA2E" w14:textId="6E5BDD3D" w:rsidR="007C12BC" w:rsidRPr="00CC6B43" w:rsidRDefault="007C12BC" w:rsidP="00CC6B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HS more prevalent in adolescents and adults than children</w:t>
            </w:r>
          </w:p>
          <w:p w14:paraId="17C76F36" w14:textId="55434F64" w:rsidR="007C12BC" w:rsidRPr="00CC6B43" w:rsidRDefault="007C12BC" w:rsidP="00CC6B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Slight preponderance of female sex increased with age</w:t>
            </w:r>
          </w:p>
          <w:p w14:paraId="59021C71" w14:textId="12498E44" w:rsidR="007C12BC" w:rsidRPr="00CC6B43" w:rsidRDefault="007C12BC" w:rsidP="00CC6B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Municipalities with greater Amerindian self-reported ancestry were associated with a marked lower prevalence for HS</w:t>
            </w:r>
          </w:p>
        </w:tc>
      </w:tr>
      <w:tr w:rsidR="00F05115" w:rsidRPr="002020F9" w14:paraId="59B412E3" w14:textId="77777777" w:rsidTr="00084642">
        <w:trPr>
          <w:trHeight w:val="2986"/>
        </w:trPr>
        <w:tc>
          <w:tcPr>
            <w:tcW w:w="1528" w:type="dxa"/>
          </w:tcPr>
          <w:p w14:paraId="31C96ACA" w14:textId="77777777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1712A0A0" w14:textId="2AE37F80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Brazil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40A8DA6A" w14:textId="0D1CD1D5" w:rsidR="00B25AAE" w:rsidRPr="00CC6B43" w:rsidRDefault="00CA1477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Andrade, T. C. P. C. de, et al., (2017)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8CFE881" w14:textId="749F1F33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August 2005- August 2015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4B176817" w14:textId="177CCF3B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Bauru (SP)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C012248" w14:textId="2A26CCE6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cross-sectional study, clinical records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28CFB86" w14:textId="4D7BBBA0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123 cases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7E2A042B" w14:textId="77777777" w:rsidR="00B25AAE" w:rsidRPr="00CC6B43" w:rsidRDefault="00B25AAE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59A1593" w14:textId="4BD3B381" w:rsidR="00B25AAE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47B43E60" w14:textId="77777777" w:rsidR="00B25AAE" w:rsidRPr="00CC6B43" w:rsidRDefault="00B25AAE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79B8655" w14:textId="2D8F4B74" w:rsidR="00B25AAE" w:rsidRPr="00CC6B43" w:rsidRDefault="00B25AAE" w:rsidP="00CC6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Females 74% of cases</w:t>
            </w:r>
          </w:p>
          <w:p w14:paraId="4E402E02" w14:textId="6D4E67F2" w:rsidR="00B25AAE" w:rsidRPr="00CC6B43" w:rsidRDefault="00B25AAE" w:rsidP="00CC6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Age at dx 10-67 years</w:t>
            </w:r>
          </w:p>
          <w:p w14:paraId="4A68A007" w14:textId="73F6A1B4" w:rsidR="00B25AAE" w:rsidRPr="00CC6B43" w:rsidRDefault="00B25AAE" w:rsidP="00CC6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Association with DM (33%), obesity (55%), smoking (61%)</w:t>
            </w:r>
          </w:p>
          <w:p w14:paraId="44160EF6" w14:textId="57A65AB8" w:rsidR="00B25AAE" w:rsidRPr="00CC6B43" w:rsidRDefault="00B25AAE" w:rsidP="00CC6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Hurley stage II most common at diagnosis</w:t>
            </w:r>
          </w:p>
          <w:p w14:paraId="633A96B2" w14:textId="23F32714" w:rsidR="00B25AAE" w:rsidRPr="00CC6B43" w:rsidRDefault="00B25AAE" w:rsidP="00CC6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Onset of disease and dx – 9 years</w:t>
            </w:r>
          </w:p>
        </w:tc>
      </w:tr>
      <w:tr w:rsidR="00F05115" w:rsidRPr="002020F9" w14:paraId="73C27704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3A90CC20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AD9B" w14:textId="2DE72AC9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Argentina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258062D" w14:textId="2995DD64" w:rsidR="007C12BC" w:rsidRPr="00CC6B43" w:rsidRDefault="00B25AA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Zimman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, S. et al., (2019)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25F1B149" w14:textId="1861291A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July 2012-October 2017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442AF531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Buenos Aires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F0D3111" w14:textId="52E46A2F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cross-sectional study</w:t>
            </w:r>
            <w:r w:rsidR="00B25AAE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clinical records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82031F6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66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1D728F8D" w14:textId="1B160757" w:rsidR="007C12BC" w:rsidRPr="00CC6B43" w:rsidRDefault="007C12BC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hih</w:t>
            </w:r>
            <w:proofErr w:type="spellEnd"/>
          </w:p>
          <w:p w14:paraId="64C8F7D6" w14:textId="67296A7A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0.02%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322" w14:textId="77777777" w:rsidR="007C12BC" w:rsidRPr="00CC6B43" w:rsidRDefault="007C12BC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5447C6DE" w14:textId="422EE2C3" w:rsidR="007C12BC" w:rsidRPr="00CC6B43" w:rsidRDefault="007C12BC" w:rsidP="00CC6B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Armpits, vulva, groin areas more affected</w:t>
            </w:r>
          </w:p>
          <w:p w14:paraId="241BD8D0" w14:textId="77777777" w:rsidR="007C12BC" w:rsidRPr="00CC6B43" w:rsidRDefault="007C12BC" w:rsidP="00CC6B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Male sex and perianal and gluteal locations were associated with severity</w:t>
            </w:r>
          </w:p>
          <w:p w14:paraId="0CD8C9CD" w14:textId="023226AA" w:rsidR="007C12BC" w:rsidRPr="00CC6B43" w:rsidRDefault="007C12BC" w:rsidP="00CC6B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Most commonly recorded </w:t>
            </w:r>
            <w:r w:rsidR="006C1DD0" w:rsidRPr="00CC6B43">
              <w:rPr>
                <w:rFonts w:ascii="Times New Roman" w:hAnsi="Times New Roman" w:cs="Times New Roman"/>
                <w:sz w:val="21"/>
                <w:szCs w:val="21"/>
              </w:rPr>
              <w:t>concomitant conditions – smoking, overweight, obesity</w:t>
            </w:r>
          </w:p>
        </w:tc>
      </w:tr>
      <w:tr w:rsidR="00F05115" w:rsidRPr="002020F9" w14:paraId="1288EAB6" w14:textId="77777777" w:rsidTr="00CE7EB3">
        <w:trPr>
          <w:trHeight w:val="35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D850A6" w14:textId="1BBE2B08" w:rsidR="007C12BC" w:rsidRPr="00CE7EB3" w:rsidRDefault="00CA1477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Asia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19AE9EB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F0C885A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ED7D670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94A5656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3DEFE4E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CCEC0BD" w14:textId="77777777" w:rsidR="007C12BC" w:rsidRPr="00CC6B43" w:rsidRDefault="007C12B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C4FAA9" w14:textId="77777777" w:rsidR="007C12BC" w:rsidRPr="00CC6B43" w:rsidRDefault="007C12BC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103BA" w14:textId="77777777" w:rsidR="007C12BC" w:rsidRPr="00CC6B43" w:rsidRDefault="007C12BC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</w:tr>
      <w:tr w:rsidR="00F05115" w:rsidRPr="002020F9" w14:paraId="3F3693FC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4672EE9B" w14:textId="77777777" w:rsidR="00CA1477" w:rsidRPr="00CC6B43" w:rsidRDefault="00CA1477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880D" w14:textId="6985A3BA" w:rsidR="00CA1477" w:rsidRPr="00CC6B43" w:rsidRDefault="00CA1477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South Korea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0DC8291A" w14:textId="46E6FDE5" w:rsidR="00CA1477" w:rsidRPr="00CC6B43" w:rsidRDefault="00CA1477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Lee, J.H., et al., (201</w:t>
            </w:r>
            <w:r w:rsidR="008B2029" w:rsidRPr="00CC6B4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2DD7DC5" w14:textId="26A7268A" w:rsidR="00CA1477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January </w:t>
            </w:r>
            <w:r w:rsidR="008B2029" w:rsidRPr="00CC6B43">
              <w:rPr>
                <w:rFonts w:ascii="Times New Roman" w:hAnsi="Times New Roman" w:cs="Times New Roman"/>
                <w:sz w:val="21"/>
                <w:szCs w:val="21"/>
              </w:rPr>
              <w:t>2007-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December </w:t>
            </w:r>
            <w:r w:rsidR="008B2029" w:rsidRPr="00CC6B43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162ED8AB" w14:textId="4BA9C8D9" w:rsidR="00CA1477" w:rsidRPr="00CC6B43" w:rsidRDefault="008B20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National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E3AD364" w14:textId="757E48A2" w:rsidR="00CA1477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Retrospective cross </w:t>
            </w:r>
            <w:r w:rsidR="0096345C" w:rsidRPr="00CC6B43">
              <w:rPr>
                <w:rFonts w:ascii="Times New Roman" w:hAnsi="Times New Roman" w:cs="Times New Roman"/>
                <w:sz w:val="21"/>
                <w:szCs w:val="21"/>
              </w:rPr>
              <w:t>sectional,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B2029" w:rsidRPr="00CC6B43">
              <w:rPr>
                <w:rFonts w:ascii="Times New Roman" w:hAnsi="Times New Roman" w:cs="Times New Roman"/>
                <w:sz w:val="21"/>
                <w:szCs w:val="21"/>
              </w:rPr>
              <w:t>Korean national health insurance database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1CC70CE" w14:textId="3953630B" w:rsidR="00CA1477" w:rsidRPr="00CC6B43" w:rsidRDefault="00016AC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28516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013F5869" w14:textId="77777777" w:rsidR="00CA1477" w:rsidRPr="00CC6B43" w:rsidRDefault="00CA1477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145C284A" w14:textId="77777777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D8D170A" w14:textId="08B55A27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Period prevalence rate 0.06% (95% CI 55.1-56.4) per 100, 000 persons</w:t>
            </w:r>
          </w:p>
          <w:p w14:paraId="45872C10" w14:textId="77777777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C67652" w14:textId="77777777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Standardized prevalence rate (WHO standardization) 59.6 patients per 100, 000 persons</w:t>
            </w:r>
          </w:p>
          <w:p w14:paraId="71A1F305" w14:textId="77777777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DDA09B" w14:textId="305041D7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Males: prevalence 68.3 patients (95% CI 67.3-69.3) per 100,000</w:t>
            </w:r>
          </w:p>
          <w:p w14:paraId="2DF28F3F" w14:textId="4D6E3D80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3A3AA2" w14:textId="6BBB777E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Females: prevalence 43.2 patients (95% CI 42.4-44.1) per 100, 000 females</w:t>
            </w:r>
          </w:p>
          <w:p w14:paraId="2B1061A2" w14:textId="02674C94" w:rsidR="00D606AF" w:rsidRPr="00CC6B43" w:rsidRDefault="00D606A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3BA" w14:textId="77777777" w:rsidR="00CA1477" w:rsidRPr="00CC6B43" w:rsidRDefault="00CA1477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14AAE356" w14:textId="77777777" w:rsidR="00D606AF" w:rsidRPr="00CC6B43" w:rsidRDefault="00D606AF" w:rsidP="00CC6B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61.3% male, 38.7% female</w:t>
            </w:r>
          </w:p>
          <w:p w14:paraId="796F2972" w14:textId="11FAAD60" w:rsidR="00D606AF" w:rsidRPr="00CC6B43" w:rsidRDefault="00D606AF" w:rsidP="00CC6B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Predominance of male cases, female-to-male ratio 1:1.6</w:t>
            </w:r>
          </w:p>
          <w:p w14:paraId="1F005536" w14:textId="58D9EE4D" w:rsidR="00D606AF" w:rsidRPr="00CC6B43" w:rsidRDefault="00D606AF" w:rsidP="00CC6B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51% aged 15-35 years</w:t>
            </w:r>
          </w:p>
          <w:p w14:paraId="7B01C077" w14:textId="06776042" w:rsidR="00D606AF" w:rsidRPr="00CC6B43" w:rsidRDefault="00D606AF" w:rsidP="00CC6B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HS association with ankylosing spondylitis was only observed in males (OR 1.542, 95% CI 1.145-2.077) and younger (&lt;30 years) (OR 1.917, 95% CI 1.230-2.988)</w:t>
            </w:r>
          </w:p>
          <w:p w14:paraId="2CB47F8C" w14:textId="3B97E32E" w:rsidR="00D606AF" w:rsidRPr="00CC6B43" w:rsidRDefault="00D606AF" w:rsidP="00CC6B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Increased risk </w:t>
            </w:r>
            <w:r w:rsidR="00A16270" w:rsidRPr="00CC6B4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6270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RA, DM type 1, UC, DM type 2, HTN, hyperlipidemia, acne conglobate, pilonidal cysts, psoriasis, pyoderma gangrenosum, alopecia </w:t>
            </w:r>
            <w:proofErr w:type="spellStart"/>
            <w:r w:rsidR="00A16270" w:rsidRPr="00CC6B43">
              <w:rPr>
                <w:rFonts w:ascii="Times New Roman" w:hAnsi="Times New Roman" w:cs="Times New Roman"/>
                <w:sz w:val="21"/>
                <w:szCs w:val="21"/>
              </w:rPr>
              <w:t>aretea</w:t>
            </w:r>
            <w:proofErr w:type="spellEnd"/>
            <w:r w:rsidR="00A16270" w:rsidRPr="00CC6B43">
              <w:rPr>
                <w:rFonts w:ascii="Times New Roman" w:hAnsi="Times New Roman" w:cs="Times New Roman"/>
                <w:sz w:val="21"/>
                <w:szCs w:val="21"/>
              </w:rPr>
              <w:t>, vitiligo</w:t>
            </w:r>
          </w:p>
          <w:p w14:paraId="2E7E52AD" w14:textId="3D7CE248" w:rsidR="00D606AF" w:rsidRPr="00CC6B43" w:rsidRDefault="00D606AF" w:rsidP="00CC6B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345C" w:rsidRPr="002020F9" w14:paraId="7C37F482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5AC20DF9" w14:textId="77777777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02B0" w14:textId="4CF32211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South Korea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C371618" w14:textId="5B20517B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Yang, J. H, et al., (2018)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8576FBB" w14:textId="1578DD0A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May 2007 to April 2017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D66510C" w14:textId="266ED585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13 general hospitals in South Korea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93FF35B" w14:textId="3E78FAA3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medical chart analysis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3567B42A" w14:textId="423405DF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438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222D7094" w14:textId="77777777" w:rsidR="0096345C" w:rsidRPr="00CC6B43" w:rsidRDefault="0096345C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18A6C51E" w14:textId="77777777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6777B62" w14:textId="7341EA61" w:rsidR="0096345C" w:rsidRPr="00CC6B43" w:rsidRDefault="0096345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E73" w14:textId="77777777" w:rsidR="0096345C" w:rsidRPr="00CC6B43" w:rsidRDefault="0096345C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938C48F" w14:textId="60D220DD" w:rsidR="0096345C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71.1% male, 28.3% female</w:t>
            </w:r>
          </w:p>
          <w:p w14:paraId="4D4D7198" w14:textId="7843AADA" w:rsidR="000D3B39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23.9 (± 11.7) average age of disease onset in years</w:t>
            </w:r>
          </w:p>
          <w:p w14:paraId="4B5460C8" w14:textId="56FE74F7" w:rsidR="000D3B39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98.5% no family history of HS</w:t>
            </w:r>
          </w:p>
          <w:p w14:paraId="402737F3" w14:textId="7ADA06A9" w:rsidR="000D3B39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47.7% of patients 10-19 years old</w:t>
            </w:r>
          </w:p>
          <w:p w14:paraId="340A9289" w14:textId="2CC00B36" w:rsidR="000D3B39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most prevalent associated skin disease = Acne 12.6%</w:t>
            </w:r>
          </w:p>
          <w:p w14:paraId="74660805" w14:textId="193E86EB" w:rsidR="000D3B39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Most prevalent associated systemic disease = 6.4% diabetes mellitus (DM)</w:t>
            </w:r>
          </w:p>
          <w:p w14:paraId="10C54D6C" w14:textId="43FFC6CC" w:rsidR="000D3B39" w:rsidRPr="00CC6B43" w:rsidRDefault="000D3B39" w:rsidP="00CC6B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Hurley stages </w:t>
            </w:r>
            <w:proofErr w:type="gram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AD7805" w:rsidRPr="00CC6B4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64.6</w:t>
            </w:r>
            <w:proofErr w:type="gram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AD7805" w:rsidRPr="00CC6B4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II </w:t>
            </w:r>
            <w:r w:rsidR="00AD7805" w:rsidRPr="00CC6B4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30.1%</w:t>
            </w:r>
            <w:r w:rsidR="00AD7805" w:rsidRPr="00CC6B4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III </w:t>
            </w:r>
            <w:r w:rsidR="00AD7805" w:rsidRPr="00CC6B4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5.3%</w:t>
            </w:r>
            <w:r w:rsidR="00AD7805" w:rsidRPr="00CC6B4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EA2291" w:rsidRPr="002020F9" w14:paraId="0ECF91B0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64ECA184" w14:textId="77777777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40F5" w14:textId="0ECAB33A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Singapore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2B1E872" w14:textId="114A60FC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Choi, E. et al., (2018)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E2F3767" w14:textId="0C26205C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January 2004-December 2016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546D4A07" w14:textId="6D775DC4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University Dermatology Clinic, National University Hospital, Singapore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FBDBFB0" w14:textId="17550737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medical chart review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D6FB847" w14:textId="340288BF" w:rsidR="00502CB3" w:rsidRPr="00CC6B43" w:rsidRDefault="00502CB3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58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72A55F6A" w14:textId="77777777" w:rsidR="00502CB3" w:rsidRPr="00CC6B43" w:rsidRDefault="00502CB3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31FD40A7" w14:textId="6044D0F7" w:rsidR="00502CB3" w:rsidRPr="00CC6B43" w:rsidRDefault="00502CB3" w:rsidP="00CC6B43">
            <w:pPr>
              <w:ind w:firstLine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CE5" w14:textId="4B117BCE" w:rsidR="00502CB3" w:rsidRPr="00CC6B43" w:rsidRDefault="00502CB3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58.6% male patients</w:t>
            </w:r>
            <w:r w:rsidR="00374AED" w:rsidRPr="00CC6B43">
              <w:rPr>
                <w:rFonts w:ascii="Times New Roman" w:hAnsi="Times New Roman" w:cs="Times New Roman"/>
                <w:sz w:val="21"/>
                <w:szCs w:val="21"/>
              </w:rPr>
              <w:t>, higher male presentation</w:t>
            </w:r>
          </w:p>
          <w:p w14:paraId="74D338F0" w14:textId="2F608658" w:rsidR="00DF77D7" w:rsidRPr="00CC6B43" w:rsidRDefault="00502CB3" w:rsidP="00CC6B4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Most common site affected = </w:t>
            </w:r>
            <w:r w:rsidR="00DF77D7" w:rsidRPr="00CC6B43">
              <w:rPr>
                <w:rFonts w:ascii="Times New Roman" w:hAnsi="Times New Roman" w:cs="Times New Roman"/>
                <w:sz w:val="21"/>
                <w:szCs w:val="21"/>
              </w:rPr>
              <w:t>axilla (85%), groin (43%</w:t>
            </w:r>
            <w:r w:rsidR="000D3B39" w:rsidRPr="00CC6B43">
              <w:rPr>
                <w:rFonts w:ascii="Times New Roman" w:hAnsi="Times New Roman" w:cs="Times New Roman"/>
                <w:sz w:val="21"/>
                <w:szCs w:val="21"/>
              </w:rPr>
              <w:t>), buttock</w:t>
            </w:r>
            <w:r w:rsidR="00DF77D7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(40%)</w:t>
            </w:r>
          </w:p>
          <w:p w14:paraId="5CF8B33A" w14:textId="78C77323" w:rsidR="00374AED" w:rsidRPr="00CC6B43" w:rsidRDefault="00DF77D7" w:rsidP="00CC6B4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57.</w:t>
            </w:r>
            <w:r w:rsidR="00374AED" w:rsidRPr="00CC6B43">
              <w:rPr>
                <w:rFonts w:ascii="Times New Roman" w:hAnsi="Times New Roman" w:cs="Times New Roman"/>
                <w:sz w:val="21"/>
                <w:szCs w:val="21"/>
              </w:rPr>
              <w:t>1% Hurley stage II at presentation</w:t>
            </w:r>
          </w:p>
          <w:p w14:paraId="43ABA913" w14:textId="1698F5BC" w:rsidR="00502CB3" w:rsidRPr="00CC6B43" w:rsidRDefault="00374AED" w:rsidP="00CC6B4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31% pediatric onset of HS (less than 16 years of age)</w:t>
            </w:r>
          </w:p>
          <w:p w14:paraId="0673FB50" w14:textId="0517F60E" w:rsidR="00502CB3" w:rsidRPr="00CC6B43" w:rsidRDefault="00502CB3" w:rsidP="00CC6B4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No significant difference in disease characteristics between male and female</w:t>
            </w:r>
          </w:p>
          <w:p w14:paraId="5BA61DBC" w14:textId="034738E1" w:rsidR="00502CB3" w:rsidRPr="00CC6B43" w:rsidRDefault="00DF77D7" w:rsidP="00CC6B4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Pediatric patients less likely to be overweight, obese, or smokers</w:t>
            </w:r>
          </w:p>
        </w:tc>
      </w:tr>
      <w:tr w:rsidR="00EA2291" w:rsidRPr="002020F9" w14:paraId="7F43C798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1F54AEAD" w14:textId="77777777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DE35D" w14:textId="5E5DAF48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5C82953" w14:textId="4B1A490E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Omine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, T., et al.,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AE61405" w14:textId="4F8722BB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April 2010 to March 2019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379AC681" w14:textId="218AB3E6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Okinawa, Japan, University of the Ryukyus Hospital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7BE0FAA" w14:textId="3F623938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retrospective, single‐center, case series study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16BCD90" w14:textId="4A717E25" w:rsidR="00084642" w:rsidRPr="00CC6B43" w:rsidRDefault="0008464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58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7FBA0139" w14:textId="77777777" w:rsidR="00084642" w:rsidRPr="00CC6B43" w:rsidRDefault="00084642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7CB" w14:textId="7F012608" w:rsidR="00084642" w:rsidRPr="00CC6B43" w:rsidRDefault="0008464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72.4% male, male predominance, 27.6% female</w:t>
            </w:r>
          </w:p>
          <w:p w14:paraId="2A7AC1E8" w14:textId="77777777" w:rsidR="00084642" w:rsidRPr="00CC6B43" w:rsidRDefault="0008464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Patient age rang: 15-76 years</w:t>
            </w:r>
          </w:p>
          <w:p w14:paraId="3ADED5BE" w14:textId="6A1D03E1" w:rsidR="00084642" w:rsidRPr="00CC6B43" w:rsidRDefault="0008464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Median disease duration 8.5 years</w:t>
            </w:r>
          </w:p>
          <w:p w14:paraId="036B1114" w14:textId="762ABC0E" w:rsidR="00084642" w:rsidRPr="00CC6B43" w:rsidRDefault="0008464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Median sartorius score = 49, no difference in score between male and females</w:t>
            </w:r>
          </w:p>
          <w:p w14:paraId="1DCDE7D6" w14:textId="7434E29B" w:rsidR="00084642" w:rsidRPr="00CC6B43" w:rsidRDefault="00E51474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The ratio of serum C‐reactive protein to albumin was significantly correlated with disease severity (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rs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= 0.64, P &lt; 0.001)</w:t>
            </w:r>
          </w:p>
        </w:tc>
      </w:tr>
      <w:tr w:rsidR="00F05115" w:rsidRPr="002020F9" w14:paraId="5F2A5C6B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44D7ED66" w14:textId="77777777" w:rsidR="00851A5F" w:rsidRPr="00CC6B43" w:rsidRDefault="00851A5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B2EEF" w14:textId="607D65D0" w:rsidR="00851A5F" w:rsidRPr="00CC6B43" w:rsidRDefault="00851A5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A04483C" w14:textId="45B7B8CD" w:rsidR="00851A5F" w:rsidRPr="00CC6B43" w:rsidRDefault="00851A5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Koremasa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H., et al.,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41541597" w14:textId="057B46DE" w:rsidR="00851A5F" w:rsidRPr="00CC6B43" w:rsidRDefault="00A3439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2012-2014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51CD1BFE" w14:textId="34395AF4" w:rsidR="00851A5F" w:rsidRPr="00CC6B43" w:rsidRDefault="00A3439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Nationwide, hospitals under certification of</w:t>
            </w:r>
            <w:r w:rsidR="00B7146C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B7146C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Japanese  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Dermatological</w:t>
            </w:r>
            <w:proofErr w:type="gram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Association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4B7CCD2" w14:textId="17630B40" w:rsidR="00851A5F" w:rsidRPr="00CC6B43" w:rsidRDefault="00A3439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Hospital based survey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A395D31" w14:textId="722E9598" w:rsidR="00851A5F" w:rsidRPr="00CC6B43" w:rsidRDefault="00A3439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300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215EA417" w14:textId="77777777" w:rsidR="00851A5F" w:rsidRPr="00CC6B43" w:rsidRDefault="00851A5F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3DC92B3" w14:textId="77777777" w:rsidR="00A34392" w:rsidRPr="00CC6B43" w:rsidRDefault="00A34392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5B916E3" w14:textId="10C583D3" w:rsidR="00A34392" w:rsidRPr="00CC6B43" w:rsidRDefault="00A3439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52D" w14:textId="002DD35F" w:rsidR="00851A5F" w:rsidRPr="00CC6B43" w:rsidRDefault="00A3439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Male to female ratio 2.69:1</w:t>
            </w:r>
          </w:p>
          <w:p w14:paraId="03FF947A" w14:textId="77777777" w:rsidR="00A34392" w:rsidRPr="00CC6B43" w:rsidRDefault="00A3439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Mean disease duration - 7.58 ± 0.56 years</w:t>
            </w:r>
          </w:p>
          <w:p w14:paraId="3646AFC8" w14:textId="16B4A581" w:rsidR="00A34392" w:rsidRPr="00CC6B43" w:rsidRDefault="00A3439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higher incidence of Hurley stages II and III, (I [23%]; II [36.3%]; III [40.3%])</w:t>
            </w:r>
          </w:p>
          <w:p w14:paraId="708D9C8D" w14:textId="7C28AFC2" w:rsidR="00A34392" w:rsidRPr="00CC6B43" w:rsidRDefault="00A3439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higher PGA scores in patients with axillary lesions, PGA score (mild [33.3%]; </w:t>
            </w:r>
            <w:r w:rsidR="00B7146C" w:rsidRPr="00CC6B43">
              <w:rPr>
                <w:rFonts w:ascii="Times New Roman" w:hAnsi="Times New Roman" w:cs="Times New Roman"/>
                <w:sz w:val="21"/>
                <w:szCs w:val="21"/>
              </w:rPr>
              <w:t>moderate, [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44.3%]; </w:t>
            </w:r>
            <w:r w:rsidR="000C1EED" w:rsidRPr="00CC6B43">
              <w:rPr>
                <w:rFonts w:ascii="Times New Roman" w:hAnsi="Times New Roman" w:cs="Times New Roman"/>
                <w:sz w:val="21"/>
                <w:szCs w:val="21"/>
              </w:rPr>
              <w:t>severe, [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11.3%]; most </w:t>
            </w:r>
            <w:proofErr w:type="gram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severe ,</w:t>
            </w:r>
            <w:proofErr w:type="gram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[9.7%])</w:t>
            </w:r>
          </w:p>
          <w:p w14:paraId="08AFE67F" w14:textId="79128D65" w:rsidR="00A34392" w:rsidRPr="00CC6B43" w:rsidRDefault="00A34392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fewer familial cases – 4%</w:t>
            </w:r>
          </w:p>
        </w:tc>
      </w:tr>
      <w:tr w:rsidR="00F05115" w:rsidRPr="002020F9" w14:paraId="20839334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2C42FB30" w14:textId="77777777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B2F1D" w14:textId="3210F75B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Taiwan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23B3ABC" w14:textId="57C74A23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Liang, Y.-T., et al., (2021)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154917EA" w14:textId="48C7FAF6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2000-2013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302728C7" w14:textId="1072E544" w:rsidR="00B7146C" w:rsidRPr="00CC6B43" w:rsidRDefault="000C1EED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Nationwide, National</w:t>
            </w:r>
            <w:r w:rsidR="00B7146C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Health Insurance Administration (NHIA), Ministry of Health and Welfare in Taiwan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95419AE" w14:textId="1373FEE7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medical chart review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A6A1BAD" w14:textId="77777777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1DD59516" w14:textId="77777777" w:rsidR="00B7146C" w:rsidRPr="00CC6B43" w:rsidRDefault="00F05115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15</w:t>
            </w:r>
          </w:p>
          <w:p w14:paraId="6EA98898" w14:textId="6406A3C1" w:rsidR="00F05115" w:rsidRPr="00CC6B43" w:rsidRDefault="00F05115" w:rsidP="00CC6B43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185.6/100,000 (95% CI 177.3-194.3</w:t>
            </w:r>
            <w:proofErr w:type="gram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0C1EED" w:rsidRPr="00CC6B4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</w:p>
          <w:p w14:paraId="49610878" w14:textId="77777777" w:rsidR="000C1EED" w:rsidRPr="00CC6B43" w:rsidRDefault="000C1EED" w:rsidP="00CC6B43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C7CAD9" w14:textId="498CFFCF" w:rsidR="000C1EED" w:rsidRPr="00CC6B43" w:rsidRDefault="000C1EED" w:rsidP="00CC6B43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Annual percent change –2.96% (95% CI, −1.73 to −4.17)</w:t>
            </w:r>
          </w:p>
          <w:p w14:paraId="413E95E5" w14:textId="19094909" w:rsidR="000C1EED" w:rsidRPr="00CC6B43" w:rsidRDefault="000C1EED" w:rsidP="00CC6B43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BCBCF2" w14:textId="77777777" w:rsidR="000C1EED" w:rsidRPr="00CC6B43" w:rsidRDefault="000C1EED" w:rsidP="00CC6B43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B4922B" w14:textId="69BDE310" w:rsidR="000C1EED" w:rsidRPr="00CC6B43" w:rsidRDefault="000C1EED" w:rsidP="00CC6B43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2CE" w14:textId="6DC51A06" w:rsidR="00B7146C" w:rsidRPr="00CC6B43" w:rsidRDefault="00B7146C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female: male ratio = 0.92 in prevalent cases </w:t>
            </w:r>
            <w:r w:rsidR="000C1EED" w:rsidRPr="00CC6B43">
              <w:rPr>
                <w:rFonts w:ascii="Times New Roman" w:hAnsi="Times New Roman" w:cs="Times New Roman"/>
                <w:sz w:val="21"/>
                <w:szCs w:val="21"/>
              </w:rPr>
              <w:t>, male predominance</w:t>
            </w:r>
          </w:p>
          <w:p w14:paraId="0AE50178" w14:textId="77777777" w:rsidR="00B7146C" w:rsidRPr="00CC6B43" w:rsidRDefault="00B7146C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  <w:r w:rsidR="00F05115" w:rsidRPr="00CC6B43">
              <w:rPr>
                <w:rFonts w:ascii="Times New Roman" w:hAnsi="Times New Roman" w:cs="Times New Roman"/>
                <w:sz w:val="21"/>
                <w:szCs w:val="21"/>
              </w:rPr>
              <w:t>-male ratio =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0.94 in incident cases</w:t>
            </w:r>
          </w:p>
          <w:p w14:paraId="1C024D3B" w14:textId="77777777" w:rsidR="000C1EED" w:rsidRPr="00CC6B43" w:rsidRDefault="000C1EED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mean annual adjusted incidence rate 11.8/100 000 (95% CI, 11.2–12.5), with annual percent change of −4.65% (95% CI, −3.32 to −5.95)</w:t>
            </w:r>
          </w:p>
          <w:p w14:paraId="786B6D9C" w14:textId="3D843C22" w:rsidR="000C1EED" w:rsidRPr="00CC6B43" w:rsidRDefault="000C1EED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15- 24 years old most common age of onset</w:t>
            </w:r>
          </w:p>
          <w:p w14:paraId="315838B0" w14:textId="0E22CECB" w:rsidR="000C1EED" w:rsidRPr="00CC6B43" w:rsidRDefault="000C1EED" w:rsidP="00CC6B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decreasing incidence and prevalence of HS was shown during 2000–2013</w:t>
            </w:r>
          </w:p>
        </w:tc>
      </w:tr>
      <w:tr w:rsidR="00F05115" w:rsidRPr="002020F9" w14:paraId="7F62204A" w14:textId="77777777" w:rsidTr="00CE7EB3">
        <w:trPr>
          <w:trHeight w:val="521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DB7665B" w14:textId="1503CA2F" w:rsidR="002E5E22" w:rsidRPr="00CE7EB3" w:rsidRDefault="002E5E22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Australia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DEA666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BA25BEB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ACF712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8F7049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D39F60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95ED48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CBCC0F8" w14:textId="77777777" w:rsidR="002E5E22" w:rsidRPr="00CC6B43" w:rsidRDefault="002E5E22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43AD74" w14:textId="77777777" w:rsidR="002E5E22" w:rsidRPr="00CC6B43" w:rsidRDefault="002E5E22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</w:tr>
      <w:tr w:rsidR="00F05115" w:rsidRPr="002020F9" w14:paraId="7A8F8088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34B5E02D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ED19" w14:textId="4D701AC8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Australia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145AE40" w14:textId="77CB2468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Calao, M., et al., (2018)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93AA2BF" w14:textId="4812949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August 2015-December 2015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9823688" w14:textId="60C03CDA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10 Australian dermatology clinics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372BB47" w14:textId="49EB5B00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In person survey/interview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3874B49" w14:textId="650EE6BD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88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684A1F22" w14:textId="77777777" w:rsidR="002E5E22" w:rsidRPr="00CC6B43" w:rsidRDefault="002E5E22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5C68879C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3D6642" w14:textId="7777777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58602E12" w14:textId="07B6D567" w:rsidR="002E5E22" w:rsidRPr="00CC6B43" w:rsidRDefault="002E5E2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0.67% (95% CI 0.53-0.84)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BB3" w14:textId="77777777" w:rsidR="002E5E22" w:rsidRPr="00CC6B43" w:rsidRDefault="002E5E22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7B3C6B6B" w14:textId="0C2583BF" w:rsidR="00E54CD2" w:rsidRPr="00CC6B43" w:rsidRDefault="00E54CD2" w:rsidP="00CC6B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25.6% patients did not see clinicians regarding systems but screened for suspected HS dx</w:t>
            </w:r>
          </w:p>
          <w:p w14:paraId="7CD460B8" w14:textId="163BFA20" w:rsidR="002E5E22" w:rsidRPr="00CC6B43" w:rsidRDefault="002E5E22" w:rsidP="00CC6B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HS patients more likely to be female, young, </w:t>
            </w:r>
            <w:r w:rsidR="00E54CD2" w:rsidRPr="00CC6B43">
              <w:rPr>
                <w:rFonts w:ascii="Times New Roman" w:hAnsi="Times New Roman" w:cs="Times New Roman"/>
                <w:sz w:val="21"/>
                <w:szCs w:val="21"/>
              </w:rPr>
              <w:t>obese,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smokers, unemployed or at home duties, lower annual personal income in comparison to not suspected of having HS</w:t>
            </w:r>
          </w:p>
        </w:tc>
      </w:tr>
      <w:tr w:rsidR="00EA2291" w:rsidRPr="002020F9" w14:paraId="76461ECA" w14:textId="77777777" w:rsidTr="00CE7EB3">
        <w:trPr>
          <w:trHeight w:val="458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A40604" w14:textId="15F758E5" w:rsidR="00E54CD2" w:rsidRPr="00CE7EB3" w:rsidRDefault="00E54CD2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Europe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7879D79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8B0F284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547756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E72FFB9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C9421B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FA0736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F370C4" w14:textId="77777777" w:rsidR="00E54CD2" w:rsidRPr="00CC6B43" w:rsidRDefault="00E54CD2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39FA5A" w14:textId="77777777" w:rsidR="00E54CD2" w:rsidRPr="00CC6B43" w:rsidRDefault="00E54CD2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</w:tr>
      <w:tr w:rsidR="00EA2291" w:rsidRPr="002020F9" w14:paraId="6274B2E4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3268092A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45770" w14:textId="4D1A16AB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Germany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5F0B52F4" w14:textId="7CE470EA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Schneider-Burrus, S., et al.,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07A50BA" w14:textId="62CCB632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2010-2012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7F77D399" w14:textId="6276794C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2FD813B" w14:textId="76185058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German nationwide statutory health insurance (SHI)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CD41D4A" w14:textId="1DCF23DA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2650 confirmed HS cases</w:t>
            </w:r>
          </w:p>
          <w:p w14:paraId="6CDF1D5D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537698" w14:textId="607468A3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470FB60F" w14:textId="77777777" w:rsidR="00E54CD2" w:rsidRPr="00CC6B43" w:rsidRDefault="00E54CD2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5A85547F" w14:textId="77777777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59DACD0" w14:textId="2E9F1A9E" w:rsidR="00E54CD2" w:rsidRPr="00CC6B43" w:rsidRDefault="00E54CD2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0.09% confirmed HS patients with or without drug therapy</w:t>
            </w:r>
          </w:p>
          <w:p w14:paraId="66894AA2" w14:textId="77777777" w:rsidR="0066504D" w:rsidRPr="00CC6B43" w:rsidRDefault="0066504D" w:rsidP="00CC6B43">
            <w:pPr>
              <w:ind w:firstLine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2EF1E0" w14:textId="3206DE54" w:rsidR="0066504D" w:rsidRPr="00CC6B43" w:rsidRDefault="0066504D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Men: 0.084%</w:t>
            </w:r>
          </w:p>
          <w:p w14:paraId="16F98DF9" w14:textId="41E7AF68" w:rsidR="0066504D" w:rsidRPr="00CC6B43" w:rsidRDefault="0066504D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Women: 0.102%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BBA" w14:textId="77777777" w:rsidR="00E54CD2" w:rsidRPr="00CC6B43" w:rsidRDefault="00E54CD2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B8E7197" w14:textId="28CCF09F" w:rsidR="0066504D" w:rsidRPr="00CC6B43" w:rsidRDefault="0066504D" w:rsidP="00CC6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Maximum HS prevalence age range</w:t>
            </w:r>
          </w:p>
          <w:p w14:paraId="7D9E21C3" w14:textId="25B02342" w:rsidR="0066504D" w:rsidRPr="00CC6B43" w:rsidRDefault="0066504D" w:rsidP="00CC6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 (25-34 y), W (25-49 y)</w:t>
            </w:r>
          </w:p>
          <w:p w14:paraId="7145744A" w14:textId="5937D9B4" w:rsidR="0066504D" w:rsidRPr="00CC6B43" w:rsidRDefault="009D2060" w:rsidP="00CC6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Highest prevalence of misdiagnosis in adolescence</w:t>
            </w:r>
          </w:p>
          <w:p w14:paraId="1DC947F8" w14:textId="4EA7B557" w:rsidR="0066504D" w:rsidRPr="00CC6B43" w:rsidRDefault="0066504D" w:rsidP="00CC6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HS less chronic in men</w:t>
            </w:r>
          </w:p>
          <w:p w14:paraId="6A45FEAF" w14:textId="3643367F" w:rsidR="0066504D" w:rsidRPr="00CC6B43" w:rsidRDefault="0066504D" w:rsidP="00CC6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8.09% frequency of potentially misdiagnosed patients</w:t>
            </w:r>
          </w:p>
          <w:p w14:paraId="7EC83A62" w14:textId="12E4BA7A" w:rsidR="00E54CD2" w:rsidRPr="00CC6B43" w:rsidRDefault="0066504D" w:rsidP="00CC6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20% of patients only treated with recommended HS guidelines medication</w:t>
            </w:r>
          </w:p>
        </w:tc>
      </w:tr>
      <w:tr w:rsidR="00F05115" w:rsidRPr="002020F9" w14:paraId="3ECC30B0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2F378DE1" w14:textId="77777777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C590" w14:textId="6BD29510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Germany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C89CA1B" w14:textId="08AD703E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Kirsten, N., et al.,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3D1B2867" w14:textId="7FBEDB1F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2014-2017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55E9DE68" w14:textId="00B79D85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343 German companies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8061BFE" w14:textId="1F22A420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Cross-sectional whole-body examinations </w:t>
            </w:r>
            <w:r w:rsidR="00EB25D2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working people 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by trained dermatologist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D6C9B70" w14:textId="6E1EC07E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57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7EE0E508" w14:textId="77777777" w:rsidR="00F5504F" w:rsidRPr="00CC6B43" w:rsidRDefault="00F5504F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E9E2A45" w14:textId="77777777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06BB75A" w14:textId="2CCB83AB" w:rsidR="00F5504F" w:rsidRPr="00CC6B43" w:rsidRDefault="00F5504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Point prevalence 0.3%</w:t>
            </w:r>
          </w:p>
          <w:p w14:paraId="3A72E803" w14:textId="77777777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94126B" w14:textId="3F140664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prevalence of 3.0% for inflammatory and non-inflammatory hidradenitis suppurativa-related lesions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6A" w14:textId="77777777" w:rsidR="00F5504F" w:rsidRPr="00CC6B43" w:rsidRDefault="00F5504F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A67B01A" w14:textId="77777777" w:rsidR="00EB25D2" w:rsidRPr="00CC6B43" w:rsidRDefault="007D300F" w:rsidP="00CC6B4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61.4% male</w:t>
            </w:r>
          </w:p>
          <w:p w14:paraId="4B5AA2E9" w14:textId="168709EB" w:rsidR="007D300F" w:rsidRPr="00CC6B43" w:rsidRDefault="007D300F" w:rsidP="00CC6B4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Highest prevalence of HS (0.4%) found in people with phototype IV</w:t>
            </w:r>
          </w:p>
          <w:p w14:paraId="1A1D0917" w14:textId="55944B32" w:rsidR="007D300F" w:rsidRPr="00CC6B43" w:rsidRDefault="007D300F" w:rsidP="00CC6B4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Abscess most frequent dermatological finding</w:t>
            </w:r>
          </w:p>
          <w:p w14:paraId="1D938118" w14:textId="35159A4D" w:rsidR="007D300F" w:rsidRPr="00CC6B43" w:rsidRDefault="007D300F" w:rsidP="00CC6B4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2291" w:rsidRPr="002020F9" w14:paraId="40616BC3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6FD09BEF" w14:textId="77777777" w:rsidR="009D2060" w:rsidRPr="00CC6B43" w:rsidRDefault="009D2060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2247" w14:textId="20F22DB8" w:rsidR="009D2060" w:rsidRPr="00CC6B43" w:rsidRDefault="009D2060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Denmark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D5EBA69" w14:textId="18CD4D59" w:rsidR="009D2060" w:rsidRPr="00CC6B43" w:rsidRDefault="009D2060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Theut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Riis, P., et al. (2018)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262225F6" w14:textId="02A52BE8" w:rsidR="009D2060" w:rsidRPr="00CC6B43" w:rsidRDefault="009D2060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1995-2015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071723B7" w14:textId="450832B2" w:rsidR="009D2060" w:rsidRPr="00CC6B43" w:rsidRDefault="009D2060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DC1D2B0" w14:textId="6E90A855" w:rsidR="009D2060" w:rsidRPr="00CC6B43" w:rsidRDefault="0084714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National Patient Register and Survey data from Danish blood donor data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FBC6E0C" w14:textId="171D0CDA" w:rsidR="009D2060" w:rsidRPr="00CC6B43" w:rsidRDefault="0084714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500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502BDA38" w14:textId="77777777" w:rsidR="009D2060" w:rsidRPr="00CC6B43" w:rsidRDefault="009D2060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1256C1A1" w14:textId="77777777" w:rsidR="0084714E" w:rsidRPr="00CC6B43" w:rsidRDefault="0084714E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AD6A078" w14:textId="0222E563" w:rsidR="0084714E" w:rsidRPr="00CC6B43" w:rsidRDefault="0084714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1.8% (CI 95% CI 1.6-2.0)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7DA" w14:textId="77777777" w:rsidR="009D2060" w:rsidRPr="00CC6B43" w:rsidRDefault="009D2060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6D6FAD4" w14:textId="5082BF8A" w:rsidR="0084714E" w:rsidRPr="00CC6B43" w:rsidRDefault="0084714E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Blood donors with HS reported characteristics similar to hospitalized HS patients 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sym w:font="Wingdings" w:char="F0E0"/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691A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higher </w:t>
            </w:r>
            <w:r w:rsidR="00084642" w:rsidRPr="00CC6B43">
              <w:rPr>
                <w:rFonts w:ascii="Times New Roman" w:hAnsi="Times New Roman" w:cs="Times New Roman"/>
                <w:sz w:val="21"/>
                <w:szCs w:val="21"/>
              </w:rPr>
              <w:t>BMI, higher</w:t>
            </w:r>
            <w:r w:rsidR="0072691A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smoking status, lower SES</w:t>
            </w:r>
          </w:p>
        </w:tc>
      </w:tr>
      <w:tr w:rsidR="00F05115" w:rsidRPr="002020F9" w14:paraId="59827397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4B719479" w14:textId="77777777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B84D" w14:textId="42FB01C0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Turkey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100053B8" w14:textId="3B1E5372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Yüksel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M., &amp;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Basım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, P.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779862FA" w14:textId="439170D1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June 2012-July 2017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C1A064F" w14:textId="7CE4AFFC" w:rsidR="007D300F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Istanbul,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Medipol</w:t>
            </w:r>
            <w:proofErr w:type="spellEnd"/>
            <w:r w:rsidR="007D300F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Mega University Dermatology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D70D757" w14:textId="327EFCD1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medical chart review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D023238" w14:textId="4CB59E24" w:rsidR="007D300F" w:rsidRPr="00CC6B43" w:rsidRDefault="007D300F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208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035056F6" w14:textId="77777777" w:rsidR="007D300F" w:rsidRPr="00CC6B43" w:rsidRDefault="007D300F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D9869B0" w14:textId="77777777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84D73E0" w14:textId="398D6ABA" w:rsidR="00B7146C" w:rsidRPr="00CC6B43" w:rsidRDefault="00B7146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316" w14:textId="77777777" w:rsidR="007D300F" w:rsidRPr="00CC6B43" w:rsidRDefault="007D300F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3920888B" w14:textId="6E80981A" w:rsidR="007D300F" w:rsidRPr="00CC6B43" w:rsidRDefault="007D300F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68.3% male, 31.7% female</w:t>
            </w:r>
          </w:p>
          <w:p w14:paraId="0DDE4C76" w14:textId="56581328" w:rsidR="007D300F" w:rsidRPr="00CC6B43" w:rsidRDefault="007D300F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56.7</w:t>
            </w:r>
            <w:r w:rsidR="00B7146C" w:rsidRPr="00CC6B43">
              <w:rPr>
                <w:rFonts w:ascii="Times New Roman" w:hAnsi="Times New Roman" w:cs="Times New Roman"/>
                <w:sz w:val="21"/>
                <w:szCs w:val="21"/>
              </w:rPr>
              <w:t>% Hurley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stage II</w:t>
            </w:r>
          </w:p>
          <w:p w14:paraId="561EABCA" w14:textId="0BE3CD29" w:rsidR="007D300F" w:rsidRPr="00CC6B43" w:rsidRDefault="007D300F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Median age of onset</w:t>
            </w:r>
            <w:r w:rsidR="00B7146C" w:rsidRPr="00CC6B43">
              <w:rPr>
                <w:rFonts w:ascii="Times New Roman" w:hAnsi="Times New Roman" w:cs="Times New Roman"/>
                <w:sz w:val="21"/>
                <w:szCs w:val="21"/>
              </w:rPr>
              <w:t>: male 25 years old, women 26 years old</w:t>
            </w:r>
          </w:p>
          <w:p w14:paraId="682794E0" w14:textId="141421D0" w:rsidR="00B7146C" w:rsidRPr="00CC6B43" w:rsidRDefault="00B7146C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Most commonly involved regions = axilla (62%), groin (50.5%), and gluteus (15.9%)</w:t>
            </w:r>
          </w:p>
          <w:p w14:paraId="61BC2DE6" w14:textId="3D425963" w:rsidR="00B7146C" w:rsidRPr="00CC6B43" w:rsidRDefault="00B7146C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46.6% accompanying systemic disease</w:t>
            </w:r>
          </w:p>
          <w:p w14:paraId="355C1F6D" w14:textId="356C0D59" w:rsidR="00B7146C" w:rsidRPr="00CC6B43" w:rsidRDefault="00B7146C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75.6% no family history present</w:t>
            </w:r>
          </w:p>
          <w:p w14:paraId="334096E5" w14:textId="77777777" w:rsidR="00B7146C" w:rsidRPr="00CC6B43" w:rsidRDefault="00B7146C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Male patients had 1.67 times higher risk of the severe stage disease than women</w:t>
            </w:r>
          </w:p>
          <w:p w14:paraId="1E6310A6" w14:textId="30C41820" w:rsidR="00B7146C" w:rsidRPr="00CC6B43" w:rsidRDefault="00B7146C" w:rsidP="00CC6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The patients with groin involvement, high body mass index (BMI), and low education level (0-8 years) had higher risk of severe disease stage (odds ratio=1.63, 8.91, and 1.51, respectively)</w:t>
            </w:r>
          </w:p>
        </w:tc>
      </w:tr>
      <w:tr w:rsidR="00EA2291" w:rsidRPr="002020F9" w14:paraId="599D6260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2D684CD2" w14:textId="77777777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7F15A" w14:textId="0D48D5C5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Malta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9D2D419" w14:textId="3E3D9027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Mintoff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, D.,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81FAB15" w14:textId="5D54D0A9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January 1,2019 – December 31, 2019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51F322F6" w14:textId="5ACFFABD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7912B81" w14:textId="77D304F1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Sir Paul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Boffa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Hospital, SPBH, national medical chart review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73EE289" w14:textId="1D8A71F9" w:rsidR="00EA2291" w:rsidRPr="00CC6B43" w:rsidRDefault="00AE1C6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37 </w:t>
            </w:r>
            <w:r w:rsidR="00EA2291" w:rsidRPr="00CC6B43">
              <w:rPr>
                <w:rFonts w:ascii="Times New Roman" w:hAnsi="Times New Roman" w:cs="Times New Roman"/>
                <w:sz w:val="21"/>
                <w:szCs w:val="21"/>
              </w:rPr>
              <w:t>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3A337CAA" w14:textId="77777777" w:rsidR="00EA2291" w:rsidRPr="00CC6B43" w:rsidRDefault="00EA2291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0BC295D" w14:textId="77777777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285602F" w14:textId="6343259C" w:rsidR="00EA2291" w:rsidRPr="00CC6B43" w:rsidRDefault="00EA2291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1.82 (95% CI 1.24-2.40)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65F" w14:textId="77777777" w:rsidR="00EA2291" w:rsidRPr="00CC6B43" w:rsidRDefault="00EA2291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53D3E7DF" w14:textId="2206CECE" w:rsidR="00AE1C6E" w:rsidRPr="00CC6B43" w:rsidRDefault="00AE1C6E" w:rsidP="00CC6B4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72.97% male, 27.03% female</w:t>
            </w:r>
          </w:p>
          <w:p w14:paraId="754FF3F7" w14:textId="7A387559" w:rsidR="00AE1C6E" w:rsidRPr="00CC6B43" w:rsidRDefault="00AE1C6E" w:rsidP="00CC6B4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83.78% smokers</w:t>
            </w:r>
          </w:p>
          <w:p w14:paraId="31C7D0AE" w14:textId="774CAE9E" w:rsidR="00AE1C6E" w:rsidRPr="00CC6B43" w:rsidRDefault="00AE1C6E" w:rsidP="00CC6B4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1B7C" w:rsidRPr="002020F9" w14:paraId="3FEB95B0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5058417C" w14:textId="77777777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5085D" w14:textId="62FAC03B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Ireland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5BAEBB37" w14:textId="48AD7CA9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Delany, E., et al., (2017)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951083E" w14:textId="4DAC0A37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2015 – </w:t>
            </w:r>
            <w:r w:rsidR="00EC75AF" w:rsidRPr="00CC6B43">
              <w:rPr>
                <w:rFonts w:ascii="Times New Roman" w:hAnsi="Times New Roman" w:cs="Times New Roman"/>
                <w:sz w:val="21"/>
                <w:szCs w:val="21"/>
              </w:rPr>
              <w:t>6-month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period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14B61582" w14:textId="5C10C0C9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863CDAE" w14:textId="740908B7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epidemiologic, non‐interventional, cross‐sectional (single‐visit), multicenter study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7D6618F" w14:textId="09C0D2F0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221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10319558" w14:textId="77777777" w:rsidR="000A1B7C" w:rsidRPr="00CC6B43" w:rsidRDefault="000A1B7C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9F24665" w14:textId="77777777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16695A28" w14:textId="0C121D94" w:rsidR="000A1B7C" w:rsidRPr="00CC6B43" w:rsidRDefault="000A1B7C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1.4%; 95% CI, 1.24–1.62)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2B2" w14:textId="77777777" w:rsidR="000A1B7C" w:rsidRPr="00CC6B43" w:rsidRDefault="000A1B7C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64B0ECA" w14:textId="4568F497" w:rsidR="000A1B7C" w:rsidRPr="00CC6B43" w:rsidRDefault="000A1B7C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* based on 150 cases that gave consent for further study participation*</w:t>
            </w:r>
          </w:p>
          <w:p w14:paraId="49187576" w14:textId="667C0F8F" w:rsidR="000A1B7C" w:rsidRPr="00CC6B43" w:rsidRDefault="000A1B7C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70.0% female, 95.3% white</w:t>
            </w:r>
          </w:p>
          <w:p w14:paraId="3E86E215" w14:textId="77777777" w:rsidR="000A1B7C" w:rsidRPr="00CC6B43" w:rsidRDefault="000A1B7C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Average age at dx = 31.3 years (SD = 10.1)</w:t>
            </w:r>
          </w:p>
          <w:p w14:paraId="3F2D1179" w14:textId="77777777" w:rsidR="000A1B7C" w:rsidRPr="00CC6B43" w:rsidRDefault="000A1B7C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Male patients were older at diagnosis compared with female patients (34.8 vs. 29.9 years; P = 0.022</w:t>
            </w:r>
          </w:p>
          <w:p w14:paraId="14471276" w14:textId="7997B54A" w:rsidR="000A1B7C" w:rsidRPr="00CC6B43" w:rsidRDefault="000A1B7C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Hurley </w:t>
            </w:r>
            <w:r w:rsidR="002E1C99" w:rsidRPr="00CC6B43">
              <w:rPr>
                <w:rFonts w:ascii="Times New Roman" w:hAnsi="Times New Roman" w:cs="Times New Roman"/>
                <w:sz w:val="21"/>
                <w:szCs w:val="21"/>
              </w:rPr>
              <w:t>stage at</w:t>
            </w:r>
            <w:r w:rsidR="00CD5601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dx: 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I (</w:t>
            </w:r>
            <w:r w:rsidR="00CD5601" w:rsidRPr="00CC6B4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5.4%), </w:t>
            </w:r>
            <w:r w:rsidR="00EC75AF" w:rsidRPr="00CC6B43">
              <w:rPr>
                <w:rFonts w:ascii="Times New Roman" w:hAnsi="Times New Roman" w:cs="Times New Roman"/>
                <w:sz w:val="21"/>
                <w:szCs w:val="21"/>
              </w:rPr>
              <w:t>II (</w:t>
            </w:r>
            <w:r w:rsidR="00CD5601" w:rsidRPr="00CC6B43">
              <w:rPr>
                <w:rFonts w:ascii="Times New Roman" w:hAnsi="Times New Roman" w:cs="Times New Roman"/>
                <w:sz w:val="21"/>
                <w:szCs w:val="21"/>
              </w:rPr>
              <w:t>32.4%)</w:t>
            </w: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III </w:t>
            </w:r>
            <w:r w:rsidR="00CD5601" w:rsidRPr="00CC6B43">
              <w:rPr>
                <w:rFonts w:ascii="Times New Roman" w:hAnsi="Times New Roman" w:cs="Times New Roman"/>
                <w:sz w:val="21"/>
                <w:szCs w:val="21"/>
              </w:rPr>
              <w:t>(12.2%)</w:t>
            </w:r>
          </w:p>
          <w:p w14:paraId="72F8EA15" w14:textId="4D3082B8" w:rsidR="00CD5601" w:rsidRPr="00CC6B43" w:rsidRDefault="00CD5601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Most common HS-PGA at dx = 40.9% mild</w:t>
            </w:r>
          </w:p>
          <w:p w14:paraId="61704F78" w14:textId="77777777" w:rsidR="00CD5601" w:rsidRPr="00CC6B43" w:rsidRDefault="00CD5601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81.8% overweight or obese</w:t>
            </w:r>
          </w:p>
          <w:p w14:paraId="42A87809" w14:textId="6AF546E8" w:rsidR="00CD5601" w:rsidRPr="00CC6B43" w:rsidRDefault="00CD5601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56.0% current smoker</w:t>
            </w:r>
          </w:p>
          <w:p w14:paraId="62B474A4" w14:textId="59139C1E" w:rsidR="00CD5601" w:rsidRPr="00CC6B43" w:rsidRDefault="00CD5601" w:rsidP="00CC6B4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34.7% family history of HS</w:t>
            </w:r>
          </w:p>
        </w:tc>
      </w:tr>
      <w:tr w:rsidR="00495429" w:rsidRPr="002020F9" w14:paraId="6F2CF339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227885DE" w14:textId="77777777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45A5D" w14:textId="60590B7B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Sweden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15FB448E" w14:textId="531A4CB1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Killasli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H., et al.,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6381B9D9" w14:textId="49687985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2001–2014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02C3B7DE" w14:textId="32FD086E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Nationwide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97160B2" w14:textId="155AA38C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 registry-based cross-sectional study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D97441C" w14:textId="30392D8B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13,538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5F3E16BF" w14:textId="77777777" w:rsidR="00495429" w:rsidRPr="00CC6B43" w:rsidRDefault="00495429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28CC213C" w14:textId="77777777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2F1CE6E6" w14:textId="6FB32EBA" w:rsidR="00495429" w:rsidRPr="00CC6B43" w:rsidRDefault="0049542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0.14 (0.08–0.20)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A43" w14:textId="77777777" w:rsidR="00495429" w:rsidRPr="00CC6B43" w:rsidRDefault="00495429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2D2E1CC" w14:textId="20739518" w:rsidR="00495429" w:rsidRPr="00CC6B43" w:rsidRDefault="00495429" w:rsidP="00CC6B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HS patients were more often women, unmarried (36 vs. 44% married), and had lower education (68 vs. 82% with an upper-secondary school degree or higher) and lower income (39 vs. 16% made SEK &lt;100,000 a year)</w:t>
            </w:r>
          </w:p>
        </w:tc>
      </w:tr>
      <w:tr w:rsidR="00114349" w:rsidRPr="002020F9" w14:paraId="3EECA6FD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2DB7181A" w14:textId="77777777" w:rsidR="00114349" w:rsidRPr="00CC6B43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46BBE" w14:textId="5A4BE148" w:rsidR="00114349" w:rsidRPr="00CC6B43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France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446511B" w14:textId="330CB30D" w:rsidR="00114349" w:rsidRPr="00CC6B43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14349">
              <w:rPr>
                <w:rFonts w:ascii="Times New Roman" w:hAnsi="Times New Roman" w:cs="Times New Roman"/>
                <w:sz w:val="21"/>
                <w:szCs w:val="21"/>
              </w:rPr>
              <w:t>Canoui</w:t>
            </w:r>
            <w:proofErr w:type="spellEnd"/>
            <w:r w:rsidRPr="00114349">
              <w:rPr>
                <w:rFonts w:ascii="Times New Roman" w:hAnsi="Times New Roman" w:cs="Times New Roman"/>
                <w:sz w:val="21"/>
                <w:szCs w:val="21"/>
              </w:rPr>
              <w:t>-Poitrine, 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., et al., (2009)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78A26706" w14:textId="205003F2" w:rsidR="00114349" w:rsidRPr="00CC6B43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March 2005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095758CE" w14:textId="139FF96C" w:rsidR="00114349" w:rsidRPr="00CC6B43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Nationwide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6F6819E" w14:textId="1E26AECA" w:rsidR="00114349" w:rsidRPr="00CC6B43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Two case-control survey studies- one population based with self-reported data, second medical chart review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7A43257" w14:textId="77777777" w:rsidR="00114349" w:rsidRDefault="00114349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67 self-reported cases </w:t>
            </w:r>
          </w:p>
          <w:p w14:paraId="14B3F415" w14:textId="6E2A835F" w:rsidR="00114349" w:rsidRDefault="00114349" w:rsidP="001143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302 medical chart cases </w:t>
            </w:r>
          </w:p>
          <w:p w14:paraId="69D77FBC" w14:textId="04D2592E" w:rsidR="00114349" w:rsidRPr="00CC6B43" w:rsidRDefault="00114349" w:rsidP="001143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0B4C3A86" w14:textId="76AB950F" w:rsidR="00114349" w:rsidRPr="00CC6B43" w:rsidRDefault="00114349" w:rsidP="00114349">
            <w:pPr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color w:val="37393C"/>
                <w:shd w:val="clear" w:color="auto" w:fill="FFFFFF"/>
              </w:rPr>
              <w:t xml:space="preserve">1% of French population 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1F2" w14:textId="77777777" w:rsidR="00114349" w:rsidRPr="00114349" w:rsidRDefault="00114349" w:rsidP="0011434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66DD763" w14:textId="3DD8ADCC" w:rsidR="00114349" w:rsidRPr="00114349" w:rsidRDefault="00114349" w:rsidP="00114349">
            <w:pPr>
              <w:pStyle w:val="ListParagraph"/>
              <w:numPr>
                <w:ilvl w:val="0"/>
                <w:numId w:val="18"/>
              </w:numPr>
            </w:pPr>
            <w:r w:rsidRPr="00114349">
              <w:t>strong association with current smoking in self-reported (odds ratio = 4.16, 95% confidence interval [2.99-8.69]) and in medically assessed (odds ratio = 12.55 [8.58-18.38]) populations.</w:t>
            </w:r>
          </w:p>
        </w:tc>
      </w:tr>
      <w:tr w:rsidR="00AD7805" w:rsidRPr="002020F9" w14:paraId="27E28C44" w14:textId="77777777" w:rsidTr="00CE7EB3">
        <w:trPr>
          <w:trHeight w:val="422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9793BA7" w14:textId="1C94EF36" w:rsidR="00AD7805" w:rsidRPr="00CE7EB3" w:rsidRDefault="00AD7805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Middle East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F2720D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20E2449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392A389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98C69E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0871F2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07FC86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76F6F95" w14:textId="77777777" w:rsidR="00AD7805" w:rsidRPr="00CC6B43" w:rsidRDefault="00AD7805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1864DF" w14:textId="77777777" w:rsidR="00AD7805" w:rsidRPr="00CC6B43" w:rsidRDefault="00AD7805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</w:tr>
      <w:tr w:rsidR="00AD7805" w:rsidRPr="002020F9" w14:paraId="2650BBDB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011FC684" w14:textId="77777777" w:rsidR="00AD7805" w:rsidRPr="00CC6B43" w:rsidRDefault="00AD780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5952" w14:textId="7495FFE8" w:rsidR="00AD7805" w:rsidRPr="00CC6B43" w:rsidRDefault="004D60C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Saudi </w:t>
            </w:r>
            <w:r w:rsidR="00113A0D" w:rsidRPr="00CC6B43">
              <w:rPr>
                <w:rFonts w:ascii="Times New Roman" w:hAnsi="Times New Roman" w:cs="Times New Roman"/>
                <w:sz w:val="21"/>
                <w:szCs w:val="21"/>
              </w:rPr>
              <w:t>Arabia *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56E26E70" w14:textId="6A9D9C11" w:rsidR="00AD7805" w:rsidRPr="00CC6B43" w:rsidRDefault="004D60C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Shirah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B. H., &amp;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Shirah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, H. A. (2017)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47B3A736" w14:textId="2E53AC48" w:rsidR="00AD7805" w:rsidRPr="00CC6B43" w:rsidRDefault="004D60C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January 2004 - December 2013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5222AB5E" w14:textId="6ED51944" w:rsidR="00AD7805" w:rsidRPr="00CC6B43" w:rsidRDefault="004D60C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Medina city, Al Madinah Al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Monawarrah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region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7150C71" w14:textId="18A9A98F" w:rsidR="00AD7805" w:rsidRPr="00CC6B43" w:rsidRDefault="004D60C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chart review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D8B15FB" w14:textId="3FDA9C9B" w:rsidR="00AD7805" w:rsidRPr="00CC6B43" w:rsidRDefault="004D60CE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1369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31A29DEA" w14:textId="77777777" w:rsidR="00AD7805" w:rsidRPr="00CC6B43" w:rsidRDefault="00113A0D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---</w:t>
            </w:r>
            <w:r w:rsidR="004D60CE"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--</w:t>
            </w:r>
          </w:p>
          <w:p w14:paraId="7BD70A3C" w14:textId="42159B6F" w:rsidR="00113A0D" w:rsidRPr="00CC6B43" w:rsidRDefault="00113A0D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A15" w14:textId="77777777" w:rsidR="00AD7805" w:rsidRPr="00CC6B43" w:rsidRDefault="00AD7805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1833F68" w14:textId="40B6AEFD" w:rsidR="00113A0D" w:rsidRPr="00CC6B43" w:rsidRDefault="00113A0D" w:rsidP="00CC6B4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45.87% males, 54.12% females</w:t>
            </w:r>
          </w:p>
          <w:p w14:paraId="5D072DC2" w14:textId="18F38FE8" w:rsidR="00113A0D" w:rsidRPr="00CC6B43" w:rsidRDefault="00113A0D" w:rsidP="00CC6B4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Female to male ratio = 1.18:1</w:t>
            </w:r>
          </w:p>
          <w:p w14:paraId="52E47732" w14:textId="718F4631" w:rsidR="00113A0D" w:rsidRPr="00CC6B43" w:rsidRDefault="00113A0D" w:rsidP="00CC6B4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incidence rate of axillary hidradenitis suppurativa = 0.07%</w:t>
            </w:r>
          </w:p>
          <w:p w14:paraId="2084ADBB" w14:textId="18E8F076" w:rsidR="00113A0D" w:rsidRPr="00CC6B43" w:rsidRDefault="00113A0D" w:rsidP="00CC6B4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mean age was 25.5 years, range 14–37 years</w:t>
            </w:r>
          </w:p>
          <w:p w14:paraId="3B5DAD2B" w14:textId="1F1813D2" w:rsidR="00113A0D" w:rsidRPr="00CC6B43" w:rsidRDefault="009C42F8" w:rsidP="00CC6B4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Hurley stage: I (68.73%), II (31.26%), III (0.0%)</w:t>
            </w:r>
          </w:p>
          <w:p w14:paraId="03B087A7" w14:textId="387527C3" w:rsidR="00113A0D" w:rsidRPr="00CC6B43" w:rsidRDefault="00113A0D" w:rsidP="00CC6B4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72B" w:rsidRPr="002020F9" w14:paraId="58DE29E5" w14:textId="77777777" w:rsidTr="00CE7EB3">
        <w:trPr>
          <w:trHeight w:val="35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6259DA" w14:textId="3B640118" w:rsidR="0072772B" w:rsidRPr="00CE7EB3" w:rsidRDefault="0072772B" w:rsidP="00CC6B4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Africa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1DE772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44E5CB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F306D5E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FE09A12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6838618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EBC3397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13FEC5" w14:textId="77777777" w:rsidR="0072772B" w:rsidRPr="00CC6B43" w:rsidRDefault="0072772B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21C060" w14:textId="77777777" w:rsidR="0072772B" w:rsidRPr="00CC6B43" w:rsidRDefault="0072772B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</w:tc>
      </w:tr>
      <w:tr w:rsidR="0072772B" w:rsidRPr="002020F9" w14:paraId="69143E81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41341B24" w14:textId="77777777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0E85" w14:textId="068ABFC0" w:rsidR="0072772B" w:rsidRPr="00CC6B43" w:rsidRDefault="0072772B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5240B6" w:rsidRPr="00CC6B43">
              <w:rPr>
                <w:rFonts w:ascii="Times New Roman" w:hAnsi="Times New Roman" w:cs="Times New Roman"/>
                <w:sz w:val="21"/>
                <w:szCs w:val="21"/>
              </w:rPr>
              <w:t>unisia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4F3C101" w14:textId="23046CBD" w:rsidR="0072772B" w:rsidRPr="00CC6B43" w:rsidRDefault="005240B6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Mebazaa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A., et al., (2009)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46404883" w14:textId="5EE376D7" w:rsidR="0072772B" w:rsidRPr="00CC6B43" w:rsidRDefault="005240B6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January 1985 -December 2008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B2A9AE3" w14:textId="13EAEDE9" w:rsidR="0072772B" w:rsidRPr="00CC6B43" w:rsidRDefault="005240B6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La </w:t>
            </w:r>
            <w:proofErr w:type="spellStart"/>
            <w:r w:rsidR="00B650B5" w:rsidRPr="00CC6B43">
              <w:rPr>
                <w:rFonts w:ascii="Times New Roman" w:hAnsi="Times New Roman" w:cs="Times New Roman"/>
                <w:sz w:val="21"/>
                <w:szCs w:val="21"/>
              </w:rPr>
              <w:t>Rabta</w:t>
            </w:r>
            <w:proofErr w:type="spellEnd"/>
            <w:r w:rsidR="00B650B5"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hospital, Tunis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C84D361" w14:textId="36B5D039" w:rsidR="0072772B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Retrospective chart review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EADECB5" w14:textId="7801E69B" w:rsidR="0072772B" w:rsidRPr="00CC6B43" w:rsidRDefault="00B650B5" w:rsidP="00CC6B4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51FDED0F" w14:textId="77777777" w:rsidR="0072772B" w:rsidRPr="00CC6B43" w:rsidRDefault="00B650B5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-----</w:t>
            </w:r>
          </w:p>
          <w:p w14:paraId="5862D566" w14:textId="77777777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B532295" w14:textId="77777777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15EA5A2" w14:textId="35C71BA6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D32" w14:textId="77777777" w:rsidR="0072772B" w:rsidRPr="00CC6B43" w:rsidRDefault="0072772B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669EA3CD" w14:textId="10096433" w:rsidR="00B650B5" w:rsidRPr="00CC6B43" w:rsidRDefault="00B650B5" w:rsidP="00CC6B4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marked male preponderance, sex ratio (M/F) of 10/1</w:t>
            </w:r>
          </w:p>
          <w:p w14:paraId="629B4AAD" w14:textId="2D31B2A1" w:rsidR="00B650B5" w:rsidRPr="00CC6B43" w:rsidRDefault="00B650B5" w:rsidP="00CC6B4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mean age of 35.2 years (range 21–53 years)</w:t>
            </w:r>
          </w:p>
          <w:p w14:paraId="07051571" w14:textId="7BF8C895" w:rsidR="00B650B5" w:rsidRPr="00CC6B43" w:rsidRDefault="00B650B5" w:rsidP="00CC6B4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average age of disease onset = 23.9 years</w:t>
            </w:r>
          </w:p>
        </w:tc>
      </w:tr>
      <w:tr w:rsidR="00B650B5" w:rsidRPr="002020F9" w14:paraId="15C85E14" w14:textId="77777777" w:rsidTr="00084642">
        <w:trPr>
          <w:trHeight w:val="1472"/>
        </w:trPr>
        <w:tc>
          <w:tcPr>
            <w:tcW w:w="1528" w:type="dxa"/>
            <w:tcBorders>
              <w:right w:val="single" w:sz="4" w:space="0" w:color="auto"/>
            </w:tcBorders>
          </w:tcPr>
          <w:p w14:paraId="0EE8DF63" w14:textId="77777777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A1B9" w14:textId="1233FB23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Ghana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101EF7FF" w14:textId="6F361CB1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Hagan, P. G, et al. (2020)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F1CB78C" w14:textId="6B25F0C4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42D696B5" w14:textId="77777777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Holy</w:t>
            </w:r>
          </w:p>
          <w:p w14:paraId="5BBA3B64" w14:textId="3D606456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Family Hospital (HFH) in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Berekum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Brong</w:t>
            </w:r>
            <w:proofErr w:type="spellEnd"/>
            <w:r w:rsidRPr="00CC6B43">
              <w:rPr>
                <w:rFonts w:ascii="Times New Roman" w:hAnsi="Times New Roman" w:cs="Times New Roman"/>
                <w:sz w:val="21"/>
                <w:szCs w:val="21"/>
              </w:rPr>
              <w:t xml:space="preserve"> Ahafo, Ghana, West Africa - representative of tropical rural Ghana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2855AC0" w14:textId="09F7AE3C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exploratory, cross sectional, descriptive study, screening questionnaire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0F72F0D" w14:textId="7DE3F80E" w:rsidR="00B650B5" w:rsidRPr="00CC6B43" w:rsidRDefault="00B650B5" w:rsidP="00CC6B43">
            <w:pPr>
              <w:pStyle w:val="List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502 cases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573E903D" w14:textId="77777777" w:rsidR="00B650B5" w:rsidRPr="00CC6B43" w:rsidRDefault="00B650B5" w:rsidP="00CC6B43">
            <w:pPr>
              <w:shd w:val="clear" w:color="auto" w:fill="FFFFFF"/>
              <w:spacing w:line="0" w:lineRule="auto"/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58522EF8" w14:textId="77777777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45D4BB26" w14:textId="31BEF24C" w:rsidR="00B650B5" w:rsidRPr="00CC6B43" w:rsidRDefault="00B650B5" w:rsidP="00CC6B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0.8% (4/502), 95% CI 0.2-2.0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58C" w14:textId="77777777" w:rsidR="00B650B5" w:rsidRPr="00CC6B43" w:rsidRDefault="00B650B5" w:rsidP="00CC6B43">
            <w:pPr>
              <w:shd w:val="clear" w:color="auto" w:fill="FFFFFF"/>
              <w:spacing w:line="0" w:lineRule="auto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14:paraId="0D1C67D7" w14:textId="261DD95E" w:rsidR="00B650B5" w:rsidRPr="00CC6B43" w:rsidRDefault="00B650B5" w:rsidP="00CC6B4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C6B43">
              <w:rPr>
                <w:rFonts w:ascii="Times New Roman" w:hAnsi="Times New Roman" w:cs="Times New Roman"/>
                <w:sz w:val="21"/>
                <w:szCs w:val="21"/>
              </w:rPr>
              <w:t>no differences in sex, age, BMI and tobacco smoking amongst HS-positive and HS-negative or between screen-positives and screen-negatives</w:t>
            </w:r>
          </w:p>
        </w:tc>
      </w:tr>
    </w:tbl>
    <w:p w14:paraId="6B9EDF61" w14:textId="094FE97D" w:rsidR="00D244B8" w:rsidRDefault="007C12BC">
      <w:r>
        <w:tab/>
      </w:r>
    </w:p>
    <w:p w14:paraId="32DDBEF1" w14:textId="15D04ECC" w:rsidR="00D244B8" w:rsidRDefault="00D244B8"/>
    <w:p w14:paraId="736BA134" w14:textId="03143178" w:rsidR="002020F9" w:rsidRDefault="002020F9"/>
    <w:p w14:paraId="38BA7986" w14:textId="64D4D49C" w:rsidR="002020F9" w:rsidRDefault="002020F9"/>
    <w:p w14:paraId="53ED47BA" w14:textId="50E5895B" w:rsidR="002020F9" w:rsidRDefault="002020F9"/>
    <w:p w14:paraId="10D33949" w14:textId="1249551A" w:rsidR="002020F9" w:rsidRDefault="002020F9"/>
    <w:p w14:paraId="22528709" w14:textId="53132DC6" w:rsidR="002020F9" w:rsidRDefault="002020F9"/>
    <w:p w14:paraId="21CFE60A" w14:textId="3FB8D0B2" w:rsidR="002020F9" w:rsidRDefault="002020F9"/>
    <w:p w14:paraId="13BC0B53" w14:textId="300B374F" w:rsidR="002020F9" w:rsidRDefault="002020F9"/>
    <w:p w14:paraId="3955A878" w14:textId="262CC41C" w:rsidR="002020F9" w:rsidRDefault="002020F9"/>
    <w:p w14:paraId="1E6C28B6" w14:textId="36628CFC" w:rsidR="002020F9" w:rsidRDefault="002020F9"/>
    <w:p w14:paraId="7DC7623B" w14:textId="65106499" w:rsidR="002020F9" w:rsidRDefault="002020F9"/>
    <w:p w14:paraId="40F02277" w14:textId="576703C0" w:rsidR="002020F9" w:rsidRDefault="002020F9"/>
    <w:p w14:paraId="2607B265" w14:textId="105397C6" w:rsidR="002020F9" w:rsidRDefault="002020F9"/>
    <w:p w14:paraId="71F23A8D" w14:textId="74BD3931" w:rsidR="002020F9" w:rsidRDefault="002020F9"/>
    <w:p w14:paraId="1A480450" w14:textId="3EBC6DEB" w:rsidR="002020F9" w:rsidRDefault="002020F9"/>
    <w:p w14:paraId="5DD1AE8E" w14:textId="502263CA" w:rsidR="00714295" w:rsidRDefault="00714295"/>
    <w:p w14:paraId="525B0CEE" w14:textId="0A0BEA6B" w:rsidR="00714295" w:rsidRDefault="00714295"/>
    <w:p w14:paraId="062CCA30" w14:textId="7F555991" w:rsidR="00714295" w:rsidRDefault="00714295"/>
    <w:p w14:paraId="085A107B" w14:textId="0236FB74" w:rsidR="00714295" w:rsidRDefault="00714295"/>
    <w:p w14:paraId="12595088" w14:textId="07733E83" w:rsidR="00714295" w:rsidRDefault="00714295"/>
    <w:p w14:paraId="6B31EE8B" w14:textId="75994B38" w:rsidR="00714295" w:rsidRDefault="00714295"/>
    <w:p w14:paraId="14E7A5F2" w14:textId="15D5FF78" w:rsidR="00714295" w:rsidRDefault="00714295"/>
    <w:p w14:paraId="4DB66E2B" w14:textId="6AAD3DB6" w:rsidR="00714295" w:rsidRDefault="00714295"/>
    <w:p w14:paraId="13256402" w14:textId="1C7A61FE" w:rsidR="00714295" w:rsidRDefault="00714295"/>
    <w:p w14:paraId="1E0E08C5" w14:textId="1B732996" w:rsidR="00714295" w:rsidRDefault="00714295"/>
    <w:p w14:paraId="2C0F25ED" w14:textId="5C2EC50B" w:rsidR="00714295" w:rsidRDefault="00714295"/>
    <w:p w14:paraId="094A2FEF" w14:textId="7E1D9DBE" w:rsidR="00714295" w:rsidRDefault="00714295"/>
    <w:p w14:paraId="586DA8D6" w14:textId="77777777" w:rsidR="00714295" w:rsidRPr="00714295" w:rsidRDefault="00714295" w:rsidP="007142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29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References</w:t>
      </w:r>
    </w:p>
    <w:p w14:paraId="01F2FF80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 xml:space="preserve">Andrade, T. C. P. C. de, Vieira, B. C., Oliveira, A. M. N., Martins, T. Y., Santiago, T. M.,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Martelli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A. C. C. (2017). Hidradenitis suppurativa: epidemiological study of cases diagnosed at a dermatological reference center in the city of Bauru, in the Brazilian southeast State of São Paulo, between 2005 and 2015.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Anais 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Brasileiros</w:t>
      </w:r>
      <w:proofErr w:type="spellEnd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Dermatologia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92</w:t>
      </w:r>
      <w:r w:rsidRPr="00714295">
        <w:rPr>
          <w:rFonts w:ascii="Times New Roman" w:eastAsia="Times New Roman" w:hAnsi="Times New Roman" w:cs="Times New Roman"/>
          <w:color w:val="000000"/>
        </w:rPr>
        <w:t>(2), 196–199.</w:t>
      </w:r>
    </w:p>
    <w:p w14:paraId="6240783C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 xml:space="preserve">Calao, M., Wilson, J. L., Spelman, L.,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Billot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L., Rubel, D., Watts, A. D.,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Jemec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G. B. E. (2018). Hidradenitis Suppurativa (HS) prevalence, demographics and management pathways in Australia: A population-based cross-sectional study. 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PloS</w:t>
      </w:r>
      <w:proofErr w:type="spellEnd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 One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13</w:t>
      </w:r>
      <w:r w:rsidRPr="00714295">
        <w:rPr>
          <w:rFonts w:ascii="Times New Roman" w:eastAsia="Times New Roman" w:hAnsi="Times New Roman" w:cs="Times New Roman"/>
          <w:color w:val="000000"/>
        </w:rPr>
        <w:t>(7), e0200683.</w:t>
      </w:r>
    </w:p>
    <w:p w14:paraId="5E51927A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Canoui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-Poitrine, F.,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Revuz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J. E.,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Wolkenstein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P.,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Viallette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C.,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Gabison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G.,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Pouget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F., …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Bastuji-Garin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S. (2009). Clinical characteristics of a series of 302 French patients with hidradenitis suppurativa, with an analysis of factors associated with disease severity.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the American Academy of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61</w:t>
      </w:r>
      <w:r w:rsidRPr="00714295">
        <w:rPr>
          <w:rFonts w:ascii="Times New Roman" w:eastAsia="Times New Roman" w:hAnsi="Times New Roman" w:cs="Times New Roman"/>
          <w:color w:val="000000"/>
        </w:rPr>
        <w:t>(1), 51–57.</w:t>
      </w:r>
    </w:p>
    <w:p w14:paraId="7A6D4CC0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>Choi, E., Cook, A. R., &amp; Chandran, N. S. (2018). Hidradenitis suppurativa: An Asian perspective from a Singaporean institute.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Skin Appendage Disorders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4</w:t>
      </w:r>
      <w:r w:rsidRPr="00714295">
        <w:rPr>
          <w:rFonts w:ascii="Times New Roman" w:eastAsia="Times New Roman" w:hAnsi="Times New Roman" w:cs="Times New Roman"/>
          <w:color w:val="000000"/>
        </w:rPr>
        <w:t>(4), 281–285.</w:t>
      </w:r>
    </w:p>
    <w:p w14:paraId="4E265A4F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 xml:space="preserve">Delany, E., Gormley, G., Hughes, R., McCarthy, S.,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Kirthi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S., Markham, T., … Kirby, B. (2018). A cross-sectional epidemiological study of hidradenitis suppurativa in an Irish population (SHIP).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the European Academy of Dermatology and Venereology: JEADV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32</w:t>
      </w:r>
      <w:r w:rsidRPr="00714295">
        <w:rPr>
          <w:rFonts w:ascii="Times New Roman" w:eastAsia="Times New Roman" w:hAnsi="Times New Roman" w:cs="Times New Roman"/>
          <w:color w:val="000000"/>
        </w:rPr>
        <w:t>(3), 467–473.</w:t>
      </w:r>
    </w:p>
    <w:p w14:paraId="30636C94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 xml:space="preserve">Hagan, P. G., Andersen, R. K., ten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Seldam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I. E. J., van Gelder, F.,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Zwijnenburg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C. M., Boer, J.,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Jemec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G. B. E. (n.d.). Hidradenitis suppurativa prevalence in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Berekum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Ghana – initial validation of a HS questionnaire in an African setting. Retrieved March 31, 2021, from Ehsf2020.com website: https://ehsf2020.com/wp-content/uploads/2020/02/73.pdf</w:t>
      </w:r>
    </w:p>
    <w:p w14:paraId="71494879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lastRenderedPageBreak/>
        <w:t>Hayama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K., Fujita, H., Hashimoto, T., Terui, T., &amp; Japanese HS Research Group. (2020). Questionnaire-based epidemiological study of hidradenitis suppurativa in Japan revealing characteristics different from those in Western countries.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The Journal of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47</w:t>
      </w:r>
      <w:r w:rsidRPr="00714295">
        <w:rPr>
          <w:rFonts w:ascii="Times New Roman" w:eastAsia="Times New Roman" w:hAnsi="Times New Roman" w:cs="Times New Roman"/>
          <w:color w:val="000000"/>
        </w:rPr>
        <w:t>(7), 743–748.</w:t>
      </w:r>
    </w:p>
    <w:p w14:paraId="236E3A94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Ianhez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M., Schmitt, J. V.,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Miot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H. A. (2018). Prevalence of hidradenitis suppurativa in Brazil: a population survey.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International Journal of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57</w:t>
      </w:r>
      <w:r w:rsidRPr="00714295">
        <w:rPr>
          <w:rFonts w:ascii="Times New Roman" w:eastAsia="Times New Roman" w:hAnsi="Times New Roman" w:cs="Times New Roman"/>
          <w:color w:val="000000"/>
        </w:rPr>
        <w:t>(5), 618–620.</w:t>
      </w:r>
    </w:p>
    <w:p w14:paraId="56C9F38A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Killasli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H., Sartorius, K.,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Emtestam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L.,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Svensson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Å. (2020). Hidradenitis suppurativa in Sweden: A registry-based cross-sectional study of 13,538 patients.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Dermatology (Basel, Switzerland)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236</w:t>
      </w:r>
      <w:r w:rsidRPr="00714295">
        <w:rPr>
          <w:rFonts w:ascii="Times New Roman" w:eastAsia="Times New Roman" w:hAnsi="Times New Roman" w:cs="Times New Roman"/>
          <w:color w:val="000000"/>
        </w:rPr>
        <w:t>(4), 281–288.</w:t>
      </w:r>
    </w:p>
    <w:p w14:paraId="1C90E2AE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 xml:space="preserve">Kirsten, N., Petersen, J.,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Hagenström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K., &amp; Augustin, M. (2020). Epidemiology of hidradenitis suppurativa in Germany - an observational cohort study based on a multisource approach.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the European Academy of Dermatology and Venereology: JEADV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34</w:t>
      </w:r>
      <w:r w:rsidRPr="00714295">
        <w:rPr>
          <w:rFonts w:ascii="Times New Roman" w:eastAsia="Times New Roman" w:hAnsi="Times New Roman" w:cs="Times New Roman"/>
          <w:color w:val="000000"/>
        </w:rPr>
        <w:t>(1), 174–179.</w:t>
      </w:r>
    </w:p>
    <w:p w14:paraId="7D54F61D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>Kirsten, Natalia, Zander, N., &amp; Augustin, M. (2021). Prevalence and cutaneous comorbidities of hidradenitis suppurativa in the German working population.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Archives of Dermatological Research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313</w:t>
      </w:r>
      <w:r w:rsidRPr="00714295">
        <w:rPr>
          <w:rFonts w:ascii="Times New Roman" w:eastAsia="Times New Roman" w:hAnsi="Times New Roman" w:cs="Times New Roman"/>
          <w:color w:val="000000"/>
        </w:rPr>
        <w:t>(2), 95–99.</w:t>
      </w:r>
    </w:p>
    <w:p w14:paraId="3F72AC9F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>Lee, J. H., Kwon, H. S., Jung, H. M., Kim, G. M., &amp; Bae, J. M. (2018). Prevalence and comorbidities associated with hidradenitis suppurativa in Korea: a nationwide population-based study.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the European Academy of Dermatology and Venereology: JEADV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32</w:t>
      </w:r>
      <w:r w:rsidRPr="00714295">
        <w:rPr>
          <w:rFonts w:ascii="Times New Roman" w:eastAsia="Times New Roman" w:hAnsi="Times New Roman" w:cs="Times New Roman"/>
          <w:color w:val="000000"/>
        </w:rPr>
        <w:t>(10), 1784–1790.</w:t>
      </w:r>
    </w:p>
    <w:p w14:paraId="2D5533CB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>Liang, Y.-T., Yeh, C.-J., Huang, J.-Y., &amp; Wei, J. C.-C. (2021). Epidemiology of hidradenitis suppurativa in Taiwan: A 14-year nationwide population-based study.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The Journal of Dermatology</w:t>
      </w:r>
      <w:r w:rsidRPr="00714295">
        <w:rPr>
          <w:rFonts w:ascii="Times New Roman" w:eastAsia="Times New Roman" w:hAnsi="Times New Roman" w:cs="Times New Roman"/>
          <w:color w:val="000000"/>
        </w:rPr>
        <w:t>, (1346-8138.15811). doi:10.1111/1346-8138.15811</w:t>
      </w:r>
    </w:p>
    <w:p w14:paraId="38B0B908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lastRenderedPageBreak/>
        <w:t>Mebazaa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A., Ben Hadid, R., Cheikh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Rouhou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R.,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Trojjet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S., El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Euch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D.,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Mokni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M., … Ben Osman, A. (2009). Hidradenitis suppurativa: a disease with male predominance in Tunisia.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Acta 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Dermatovenerologica</w:t>
      </w:r>
      <w:proofErr w:type="spellEnd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Alpina</w:t>
      </w:r>
      <w:proofErr w:type="spellEnd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Panonica</w:t>
      </w:r>
      <w:proofErr w:type="spellEnd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, et 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Adriatica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18</w:t>
      </w:r>
      <w:r w:rsidRPr="00714295">
        <w:rPr>
          <w:rFonts w:ascii="Times New Roman" w:eastAsia="Times New Roman" w:hAnsi="Times New Roman" w:cs="Times New Roman"/>
          <w:color w:val="000000"/>
        </w:rPr>
        <w:t>(4), 165–172.</w:t>
      </w:r>
    </w:p>
    <w:p w14:paraId="6EB729EA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Mintoff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D., Camilleri, L., Aquilina, S.,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Boffa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M. J., Clark, E., &amp; Scerri, L. (2020). Prevalence of hidradenitis suppurativa in Malta: comparison with established epidemiological data.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Clinical and Experimental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45</w:t>
      </w:r>
      <w:r w:rsidRPr="00714295">
        <w:rPr>
          <w:rFonts w:ascii="Times New Roman" w:eastAsia="Times New Roman" w:hAnsi="Times New Roman" w:cs="Times New Roman"/>
          <w:color w:val="000000"/>
        </w:rPr>
        <w:t>(6), 758–759.</w:t>
      </w:r>
    </w:p>
    <w:p w14:paraId="03CFF730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Omine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T., Miyagi, T., Hayashi, K., Yamaguchi, S., &amp; Takahashi, K. (2020). Clinical characteristics of hidradenitis suppurativa patients in Okinawa, Japan: Differences between East Asia and Western countries.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The Journal of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47</w:t>
      </w:r>
      <w:r w:rsidRPr="00714295">
        <w:rPr>
          <w:rFonts w:ascii="Times New Roman" w:eastAsia="Times New Roman" w:hAnsi="Times New Roman" w:cs="Times New Roman"/>
          <w:color w:val="000000"/>
        </w:rPr>
        <w:t>(8), 855–862.</w:t>
      </w:r>
    </w:p>
    <w:p w14:paraId="5C4AA59B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 xml:space="preserve">Schneider-Burrus, S., Lux, G., van der Linde, K.,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Barbus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S., Huss-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Marp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J.,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Tsaousi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A., …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Sabat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R. (2021). Hidradenitis suppurativa - prevalence analyses of German statutory health insurance data.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the European Academy of Dermatology and Venereology: JEADV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35</w:t>
      </w:r>
      <w:r w:rsidRPr="00714295">
        <w:rPr>
          <w:rFonts w:ascii="Times New Roman" w:eastAsia="Times New Roman" w:hAnsi="Times New Roman" w:cs="Times New Roman"/>
          <w:color w:val="000000"/>
        </w:rPr>
        <w:t>(1), e32–e35.</w:t>
      </w:r>
    </w:p>
    <w:p w14:paraId="36C01BDA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Shirah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B. H.,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Shirah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H. A. (2017). The clinical pattern of axillary hidradenitis suppurativa among Saudi Arabians: Mode of presentation and treatment challenges.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Cutaneous and Aesthetic Surgery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10</w:t>
      </w:r>
      <w:r w:rsidRPr="00714295">
        <w:rPr>
          <w:rFonts w:ascii="Times New Roman" w:eastAsia="Times New Roman" w:hAnsi="Times New Roman" w:cs="Times New Roman"/>
          <w:color w:val="000000"/>
        </w:rPr>
        <w:t>(2), 95–100.</w:t>
      </w:r>
    </w:p>
    <w:p w14:paraId="02F94D4B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Theut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 Riis, P., Pedersen, O. B.,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Sigsgaard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V.,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Erikstrup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C.,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Paarup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H. M., Nielsen, K. R., …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Jemec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G. B. (2019). Prevalence of patients with self‐reported hidradenitis suppurativa in a cohort of Danish blood donors: a cross‐sectional study.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The British Journal of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180</w:t>
      </w:r>
      <w:r w:rsidRPr="00714295">
        <w:rPr>
          <w:rFonts w:ascii="Times New Roman" w:eastAsia="Times New Roman" w:hAnsi="Times New Roman" w:cs="Times New Roman"/>
          <w:color w:val="000000"/>
        </w:rPr>
        <w:t>(4), 774–781.</w:t>
      </w:r>
    </w:p>
    <w:p w14:paraId="3116FA95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14295">
        <w:rPr>
          <w:rFonts w:ascii="Times New Roman" w:eastAsia="Times New Roman" w:hAnsi="Times New Roman" w:cs="Times New Roman"/>
          <w:color w:val="000000"/>
        </w:rPr>
        <w:t>Yang, J. H., Moon, J., Kye, Y. C., Kim, K. J., Kim, M. N., Ro, Y. S., … Korean Society for Acne Research. (2018). Demographic and clinical features of hidradenitis suppurativa in Korea.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The Journal of Dermatology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45</w:t>
      </w:r>
      <w:r w:rsidRPr="00714295">
        <w:rPr>
          <w:rFonts w:ascii="Times New Roman" w:eastAsia="Times New Roman" w:hAnsi="Times New Roman" w:cs="Times New Roman"/>
          <w:color w:val="000000"/>
        </w:rPr>
        <w:t>(12), 1389–1395.</w:t>
      </w:r>
    </w:p>
    <w:p w14:paraId="5997F2C8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lastRenderedPageBreak/>
        <w:t>Yüksel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M.,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Basım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P. (2020). Demographic and clinical features of hidradenitis suppurativa in Turkey.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Journal of Cutaneous Medicine and Surgery</w:t>
      </w:r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24</w:t>
      </w:r>
      <w:r w:rsidRPr="00714295">
        <w:rPr>
          <w:rFonts w:ascii="Times New Roman" w:eastAsia="Times New Roman" w:hAnsi="Times New Roman" w:cs="Times New Roman"/>
          <w:color w:val="000000"/>
        </w:rPr>
        <w:t>(1), 55–59.</w:t>
      </w:r>
    </w:p>
    <w:p w14:paraId="3549CC88" w14:textId="77777777" w:rsidR="00714295" w:rsidRPr="00714295" w:rsidRDefault="00714295" w:rsidP="00714295">
      <w:pPr>
        <w:spacing w:before="100" w:beforeAutospacing="1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Zimman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S.,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Comparatore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M. V.,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Vulcano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A. F.,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Absi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 xml:space="preserve">, M. L., &amp; </w:t>
      </w:r>
      <w:proofErr w:type="spellStart"/>
      <w:r w:rsidRPr="00714295">
        <w:rPr>
          <w:rFonts w:ascii="Times New Roman" w:eastAsia="Times New Roman" w:hAnsi="Times New Roman" w:cs="Times New Roman"/>
          <w:color w:val="000000"/>
        </w:rPr>
        <w:t>Mazzuoccolo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 L. D. (2019). Hidradenitis suppurativa: Estimated prevalence, clinical features, concomitant conditions, and diagnostic delay in a university teaching hospital in Buenos Aires, Argentina. 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Actas</w:t>
      </w:r>
      <w:proofErr w:type="spellEnd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 xml:space="preserve"> Dermo-</w:t>
      </w:r>
      <w:proofErr w:type="spellStart"/>
      <w:r w:rsidRPr="00714295">
        <w:rPr>
          <w:rFonts w:ascii="Times New Roman" w:eastAsia="Times New Roman" w:hAnsi="Times New Roman" w:cs="Times New Roman"/>
          <w:i/>
          <w:iCs/>
          <w:color w:val="000000"/>
        </w:rPr>
        <w:t>Sifiliograficas</w:t>
      </w:r>
      <w:proofErr w:type="spellEnd"/>
      <w:r w:rsidRPr="00714295">
        <w:rPr>
          <w:rFonts w:ascii="Times New Roman" w:eastAsia="Times New Roman" w:hAnsi="Times New Roman" w:cs="Times New Roman"/>
          <w:color w:val="000000"/>
        </w:rPr>
        <w:t>, </w:t>
      </w:r>
      <w:r w:rsidRPr="00714295">
        <w:rPr>
          <w:rFonts w:ascii="Times New Roman" w:eastAsia="Times New Roman" w:hAnsi="Times New Roman" w:cs="Times New Roman"/>
          <w:i/>
          <w:iCs/>
          <w:color w:val="000000"/>
        </w:rPr>
        <w:t>110</w:t>
      </w:r>
      <w:r w:rsidRPr="00714295">
        <w:rPr>
          <w:rFonts w:ascii="Times New Roman" w:eastAsia="Times New Roman" w:hAnsi="Times New Roman" w:cs="Times New Roman"/>
          <w:color w:val="000000"/>
        </w:rPr>
        <w:t>(4), 297–302.</w:t>
      </w:r>
    </w:p>
    <w:p w14:paraId="51396B86" w14:textId="44868438" w:rsidR="00714295" w:rsidRDefault="00714295"/>
    <w:sectPr w:rsidR="00714295" w:rsidSect="002E05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BEC"/>
    <w:multiLevelType w:val="hybridMultilevel"/>
    <w:tmpl w:val="1682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75CD"/>
    <w:multiLevelType w:val="hybridMultilevel"/>
    <w:tmpl w:val="1E18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B58A8"/>
    <w:multiLevelType w:val="hybridMultilevel"/>
    <w:tmpl w:val="791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B5A6B"/>
    <w:multiLevelType w:val="hybridMultilevel"/>
    <w:tmpl w:val="06589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27EDE"/>
    <w:multiLevelType w:val="hybridMultilevel"/>
    <w:tmpl w:val="A6C42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33D8E"/>
    <w:multiLevelType w:val="hybridMultilevel"/>
    <w:tmpl w:val="60644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00379"/>
    <w:multiLevelType w:val="hybridMultilevel"/>
    <w:tmpl w:val="EF4E1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92CBC"/>
    <w:multiLevelType w:val="hybridMultilevel"/>
    <w:tmpl w:val="B06A8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1331A"/>
    <w:multiLevelType w:val="hybridMultilevel"/>
    <w:tmpl w:val="4F98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D53F6"/>
    <w:multiLevelType w:val="hybridMultilevel"/>
    <w:tmpl w:val="7F80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207D6"/>
    <w:multiLevelType w:val="hybridMultilevel"/>
    <w:tmpl w:val="8FB0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2282"/>
    <w:multiLevelType w:val="hybridMultilevel"/>
    <w:tmpl w:val="FA0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26E2"/>
    <w:multiLevelType w:val="hybridMultilevel"/>
    <w:tmpl w:val="C232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E40BB"/>
    <w:multiLevelType w:val="hybridMultilevel"/>
    <w:tmpl w:val="156C4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D4163"/>
    <w:multiLevelType w:val="hybridMultilevel"/>
    <w:tmpl w:val="7BE8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D3034"/>
    <w:multiLevelType w:val="hybridMultilevel"/>
    <w:tmpl w:val="0C2E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274EFF"/>
    <w:multiLevelType w:val="hybridMultilevel"/>
    <w:tmpl w:val="BB30D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81D37"/>
    <w:multiLevelType w:val="hybridMultilevel"/>
    <w:tmpl w:val="E57C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57136"/>
    <w:multiLevelType w:val="hybridMultilevel"/>
    <w:tmpl w:val="03EA6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3508B"/>
    <w:multiLevelType w:val="hybridMultilevel"/>
    <w:tmpl w:val="1FC0936C"/>
    <w:lvl w:ilvl="0" w:tplc="90963C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6723"/>
    <w:multiLevelType w:val="hybridMultilevel"/>
    <w:tmpl w:val="10084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20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90"/>
    <w:rsid w:val="00016AC2"/>
    <w:rsid w:val="00081326"/>
    <w:rsid w:val="00082ABA"/>
    <w:rsid w:val="00084642"/>
    <w:rsid w:val="000A1B7C"/>
    <w:rsid w:val="000C1EED"/>
    <w:rsid w:val="000D3B39"/>
    <w:rsid w:val="00113A0D"/>
    <w:rsid w:val="00114349"/>
    <w:rsid w:val="002020F9"/>
    <w:rsid w:val="00210567"/>
    <w:rsid w:val="002A0A05"/>
    <w:rsid w:val="002E0512"/>
    <w:rsid w:val="002E1C99"/>
    <w:rsid w:val="002E5E22"/>
    <w:rsid w:val="00374AED"/>
    <w:rsid w:val="003E7BAB"/>
    <w:rsid w:val="00495429"/>
    <w:rsid w:val="004D60CE"/>
    <w:rsid w:val="00502CB3"/>
    <w:rsid w:val="005240B6"/>
    <w:rsid w:val="005B7359"/>
    <w:rsid w:val="0066504D"/>
    <w:rsid w:val="006C1DD0"/>
    <w:rsid w:val="00714295"/>
    <w:rsid w:val="0072691A"/>
    <w:rsid w:val="0072772B"/>
    <w:rsid w:val="007C12BC"/>
    <w:rsid w:val="007D300F"/>
    <w:rsid w:val="008007F7"/>
    <w:rsid w:val="00830CD4"/>
    <w:rsid w:val="0084714E"/>
    <w:rsid w:val="00851A5F"/>
    <w:rsid w:val="00854D56"/>
    <w:rsid w:val="008B2029"/>
    <w:rsid w:val="00962302"/>
    <w:rsid w:val="0096345C"/>
    <w:rsid w:val="009C42F8"/>
    <w:rsid w:val="009D2060"/>
    <w:rsid w:val="00A16270"/>
    <w:rsid w:val="00A2206D"/>
    <w:rsid w:val="00A34392"/>
    <w:rsid w:val="00AD7805"/>
    <w:rsid w:val="00AE1C6E"/>
    <w:rsid w:val="00B25AAE"/>
    <w:rsid w:val="00B26C0E"/>
    <w:rsid w:val="00B650B5"/>
    <w:rsid w:val="00B7146C"/>
    <w:rsid w:val="00BD1C74"/>
    <w:rsid w:val="00BE1803"/>
    <w:rsid w:val="00C71E0E"/>
    <w:rsid w:val="00C7574D"/>
    <w:rsid w:val="00C76990"/>
    <w:rsid w:val="00CA1477"/>
    <w:rsid w:val="00CC6B43"/>
    <w:rsid w:val="00CD5601"/>
    <w:rsid w:val="00CE7EB3"/>
    <w:rsid w:val="00CF49A7"/>
    <w:rsid w:val="00D244B8"/>
    <w:rsid w:val="00D4110C"/>
    <w:rsid w:val="00D606AF"/>
    <w:rsid w:val="00D86311"/>
    <w:rsid w:val="00DB5E26"/>
    <w:rsid w:val="00DF77D7"/>
    <w:rsid w:val="00E51474"/>
    <w:rsid w:val="00E54CD2"/>
    <w:rsid w:val="00EA2291"/>
    <w:rsid w:val="00EB25D2"/>
    <w:rsid w:val="00EC75AF"/>
    <w:rsid w:val="00EE10EA"/>
    <w:rsid w:val="00F05115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FA352"/>
  <w15:chartTrackingRefBased/>
  <w15:docId w15:val="{7C7515EA-E6F8-1041-B6FC-25DCDE19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D244B8"/>
  </w:style>
  <w:style w:type="character" w:customStyle="1" w:styleId="ff4">
    <w:name w:val="ff4"/>
    <w:basedOn w:val="DefaultParagraphFont"/>
    <w:rsid w:val="00D244B8"/>
  </w:style>
  <w:style w:type="paragraph" w:styleId="ListParagraph">
    <w:name w:val="List Paragraph"/>
    <w:basedOn w:val="Normal"/>
    <w:uiPriority w:val="34"/>
    <w:qFormat/>
    <w:rsid w:val="00202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2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2021-03-31T00:04:00Z</dcterms:created>
  <dcterms:modified xsi:type="dcterms:W3CDTF">2021-04-01T02:00:00Z</dcterms:modified>
</cp:coreProperties>
</file>